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C56" w:rsidRPr="00B42017" w:rsidRDefault="00E60C56" w:rsidP="00E60C56">
      <w:pPr>
        <w:spacing w:after="0" w:line="240" w:lineRule="auto"/>
        <w:jc w:val="center"/>
        <w:rPr>
          <w:rFonts w:ascii="Times New Roman" w:hAnsi="Times New Roman" w:cs="Times New Roman"/>
          <w:b/>
          <w:sz w:val="20"/>
          <w:szCs w:val="20"/>
        </w:rPr>
      </w:pPr>
      <w:r w:rsidRPr="00B42017">
        <w:rPr>
          <w:rFonts w:ascii="Times New Roman" w:hAnsi="Times New Roman" w:cs="Times New Roman"/>
          <w:b/>
          <w:sz w:val="20"/>
          <w:szCs w:val="20"/>
        </w:rPr>
        <w:t>Article of the Week #</w:t>
      </w:r>
      <w:r>
        <w:rPr>
          <w:rFonts w:ascii="Times New Roman" w:hAnsi="Times New Roman" w:cs="Times New Roman"/>
          <w:b/>
          <w:sz w:val="20"/>
          <w:szCs w:val="20"/>
        </w:rPr>
        <w:t>15</w:t>
      </w:r>
      <w:r w:rsidRPr="00B42017">
        <w:rPr>
          <w:rFonts w:ascii="Times New Roman" w:hAnsi="Times New Roman" w:cs="Times New Roman"/>
          <w:b/>
          <w:sz w:val="20"/>
          <w:szCs w:val="20"/>
        </w:rPr>
        <w:t xml:space="preserve">  </w:t>
      </w:r>
    </w:p>
    <w:p w:rsidR="00E60C56" w:rsidRPr="00B42017" w:rsidRDefault="00E60C56" w:rsidP="00E60C56">
      <w:pPr>
        <w:spacing w:after="0" w:line="240" w:lineRule="auto"/>
        <w:rPr>
          <w:rFonts w:ascii="Times New Roman" w:hAnsi="Times New Roman" w:cs="Times New Roman"/>
          <w:i/>
          <w:sz w:val="20"/>
          <w:szCs w:val="20"/>
        </w:rPr>
      </w:pPr>
      <w:r w:rsidRPr="00B42017">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4CA1E016" wp14:editId="791E792A">
                <wp:simplePos x="0" y="0"/>
                <wp:positionH relativeFrom="column">
                  <wp:posOffset>67586</wp:posOffset>
                </wp:positionH>
                <wp:positionV relativeFrom="paragraph">
                  <wp:posOffset>120319</wp:posOffset>
                </wp:positionV>
                <wp:extent cx="341906" cy="206734"/>
                <wp:effectExtent l="0" t="0" r="20320" b="2222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06" cy="206734"/>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64E6B9" id="Oval 2" o:spid="_x0000_s1026" style="position:absolute;margin-left:5.3pt;margin-top:9.45pt;width:26.9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">
                <v:fill opacity="0"/>
              </v:oval>
            </w:pict>
          </mc:Fallback>
        </mc:AlternateContent>
      </w:r>
      <w:r w:rsidRPr="00B42017">
        <w:rPr>
          <w:rFonts w:ascii="Times New Roman" w:hAnsi="Times New Roman" w:cs="Times New Roman"/>
          <w:b/>
          <w:sz w:val="20"/>
          <w:szCs w:val="20"/>
        </w:rPr>
        <w:t xml:space="preserve">Name: </w:t>
      </w:r>
      <w:r w:rsidRPr="00B42017">
        <w:rPr>
          <w:rFonts w:ascii="Times New Roman" w:hAnsi="Times New Roman" w:cs="Times New Roman"/>
          <w:sz w:val="20"/>
          <w:szCs w:val="20"/>
          <w:u w:val="single"/>
        </w:rPr>
        <w:t>_______________________________</w:t>
      </w:r>
    </w:p>
    <w:p w:rsidR="00E60C56" w:rsidRPr="00E60C56" w:rsidRDefault="00E60C56" w:rsidP="00E60C56">
      <w:pPr>
        <w:spacing w:after="0" w:line="240" w:lineRule="auto"/>
        <w:rPr>
          <w:rFonts w:ascii="Times New Roman" w:hAnsi="Times New Roman" w:cs="Times New Roman"/>
          <w:sz w:val="18"/>
          <w:szCs w:val="18"/>
        </w:rPr>
      </w:pPr>
      <w:r w:rsidRPr="00F70081">
        <w:rPr>
          <w:rFonts w:ascii="Times New Roman" w:hAnsi="Times New Roman" w:cs="Times New Roman"/>
          <w:sz w:val="20"/>
          <w:szCs w:val="20"/>
        </w:rPr>
        <w:t xml:space="preserve">* </w:t>
      </w:r>
      <w:r w:rsidRPr="00E60C56">
        <w:rPr>
          <w:rFonts w:ascii="Times New Roman" w:hAnsi="Times New Roman" w:cs="Times New Roman"/>
          <w:sz w:val="18"/>
          <w:szCs w:val="18"/>
        </w:rPr>
        <w:t>Circle words that are unfamiliar and define using context clues.</w:t>
      </w:r>
    </w:p>
    <w:p w:rsidR="00E60C56" w:rsidRPr="00E60C56" w:rsidRDefault="00E60C56" w:rsidP="00E60C56">
      <w:pPr>
        <w:spacing w:after="0" w:line="240" w:lineRule="auto"/>
        <w:rPr>
          <w:rFonts w:ascii="Times New Roman" w:hAnsi="Times New Roman" w:cs="Times New Roman"/>
          <w:sz w:val="18"/>
          <w:szCs w:val="18"/>
        </w:rPr>
      </w:pPr>
      <w:r w:rsidRPr="00E60C56">
        <w:rPr>
          <w:rFonts w:ascii="Times New Roman" w:hAnsi="Times New Roman" w:cs="Times New Roman"/>
          <w:sz w:val="18"/>
          <w:szCs w:val="18"/>
        </w:rPr>
        <w:t>*Write at least 5 questions that show what you are wondering as you read.</w:t>
      </w:r>
    </w:p>
    <w:p w:rsidR="00E60C56" w:rsidRPr="00E60C56" w:rsidRDefault="00E60C56" w:rsidP="00E60C56">
      <w:pPr>
        <w:spacing w:after="0" w:line="240" w:lineRule="auto"/>
        <w:rPr>
          <w:rFonts w:ascii="Times New Roman" w:hAnsi="Times New Roman" w:cs="Times New Roman"/>
          <w:sz w:val="18"/>
          <w:szCs w:val="18"/>
        </w:rPr>
      </w:pPr>
      <w:r w:rsidRPr="00E60C56">
        <w:rPr>
          <w:rFonts w:ascii="Times New Roman" w:hAnsi="Times New Roman" w:cs="Times New Roman"/>
          <w:sz w:val="18"/>
          <w:szCs w:val="18"/>
        </w:rPr>
        <w:t>*Hi</w:t>
      </w:r>
      <w:r w:rsidR="00CB49CF">
        <w:rPr>
          <w:rFonts w:ascii="Times New Roman" w:hAnsi="Times New Roman" w:cs="Times New Roman"/>
          <w:sz w:val="18"/>
          <w:szCs w:val="18"/>
        </w:rPr>
        <w:t>ghlight or underline at least 3 examples of consumers accepting voice-controlled products</w:t>
      </w:r>
    </w:p>
    <w:p w:rsidR="00E60C56" w:rsidRPr="00E60C56" w:rsidRDefault="00E60C56" w:rsidP="00E60C56">
      <w:pPr>
        <w:spacing w:after="0" w:line="240" w:lineRule="auto"/>
        <w:rPr>
          <w:rFonts w:ascii="Times New Roman" w:hAnsi="Times New Roman" w:cs="Times New Roman"/>
          <w:sz w:val="18"/>
          <w:szCs w:val="18"/>
        </w:rPr>
      </w:pPr>
      <w:r w:rsidRPr="00E60C56">
        <w:rPr>
          <w:rFonts w:ascii="Times New Roman" w:hAnsi="Times New Roman" w:cs="Times New Roman"/>
          <w:sz w:val="18"/>
          <w:szCs w:val="18"/>
        </w:rPr>
        <w:t>*</w:t>
      </w:r>
      <w:r w:rsidR="003905D3">
        <w:rPr>
          <w:rFonts w:ascii="Times New Roman" w:hAnsi="Times New Roman" w:cs="Times New Roman"/>
          <w:sz w:val="18"/>
          <w:szCs w:val="18"/>
        </w:rPr>
        <w:t xml:space="preserve">Put a box around quotes that show people are skeptical of these products. </w:t>
      </w:r>
    </w:p>
    <w:p w:rsidR="00E60C56" w:rsidRPr="002269A0" w:rsidRDefault="00E60C56" w:rsidP="00E60C56">
      <w:pPr>
        <w:spacing w:after="0" w:line="240" w:lineRule="auto"/>
        <w:rPr>
          <w:rFonts w:ascii="Times New Roman" w:hAnsi="Times New Roman" w:cs="Times New Roman"/>
          <w:sz w:val="16"/>
          <w:szCs w:val="16"/>
        </w:rPr>
      </w:pPr>
    </w:p>
    <w:tbl>
      <w:tblPr>
        <w:tblStyle w:val="TableGrid"/>
        <w:tblW w:w="5301" w:type="dxa"/>
        <w:jc w:val="center"/>
        <w:tblLook w:val="04A0" w:firstRow="1" w:lastRow="0" w:firstColumn="1" w:lastColumn="0" w:noHBand="0" w:noVBand="1"/>
      </w:tblPr>
      <w:tblGrid>
        <w:gridCol w:w="462"/>
        <w:gridCol w:w="1278"/>
        <w:gridCol w:w="1278"/>
        <w:gridCol w:w="1187"/>
        <w:gridCol w:w="1096"/>
      </w:tblGrid>
      <w:tr w:rsidR="00E60C56" w:rsidRPr="00B42017" w:rsidTr="00721B6D">
        <w:trPr>
          <w:trHeight w:val="172"/>
          <w:jc w:val="center"/>
        </w:trPr>
        <w:tc>
          <w:tcPr>
            <w:tcW w:w="462" w:type="dxa"/>
            <w:vMerge w:val="restart"/>
            <w:tcBorders>
              <w:top w:val="single" w:sz="12" w:space="0" w:color="auto"/>
              <w:left w:val="single" w:sz="12" w:space="0" w:color="auto"/>
            </w:tcBorders>
            <w:shd w:val="clear" w:color="auto" w:fill="D9D9D9" w:themeFill="background1" w:themeFillShade="D9"/>
            <w:textDirection w:val="btLr"/>
          </w:tcPr>
          <w:p w:rsidR="00E60C56" w:rsidRPr="00B42017" w:rsidRDefault="00E60C56" w:rsidP="00721B6D">
            <w:pPr>
              <w:ind w:left="113" w:right="113"/>
              <w:jc w:val="center"/>
              <w:rPr>
                <w:rFonts w:ascii="Times New Roman" w:hAnsi="Times New Roman" w:cs="Times New Roman"/>
                <w:b/>
                <w:sz w:val="20"/>
                <w:szCs w:val="20"/>
              </w:rPr>
            </w:pPr>
            <w:r w:rsidRPr="00B42017">
              <w:rPr>
                <w:rFonts w:ascii="Times New Roman" w:hAnsi="Times New Roman" w:cs="Times New Roman"/>
                <w:b/>
                <w:sz w:val="20"/>
                <w:szCs w:val="20"/>
              </w:rPr>
              <w:t>Annotation Rubric</w:t>
            </w:r>
          </w:p>
        </w:tc>
        <w:tc>
          <w:tcPr>
            <w:tcW w:w="1278" w:type="dxa"/>
            <w:tcBorders>
              <w:top w:val="single" w:sz="12" w:space="0" w:color="auto"/>
              <w:left w:val="single" w:sz="12" w:space="0" w:color="auto"/>
            </w:tcBorders>
            <w:shd w:val="clear" w:color="auto" w:fill="BFBFBF" w:themeFill="background1" w:themeFillShade="BF"/>
          </w:tcPr>
          <w:p w:rsidR="00E60C56" w:rsidRPr="00B42017" w:rsidRDefault="00E60C56" w:rsidP="00721B6D">
            <w:pPr>
              <w:jc w:val="center"/>
              <w:rPr>
                <w:rFonts w:ascii="Times New Roman" w:hAnsi="Times New Roman" w:cs="Times New Roman"/>
                <w:sz w:val="20"/>
                <w:szCs w:val="20"/>
              </w:rPr>
            </w:pPr>
            <w:r w:rsidRPr="00B42017">
              <w:rPr>
                <w:rFonts w:ascii="Times New Roman" w:hAnsi="Times New Roman" w:cs="Times New Roman"/>
                <w:sz w:val="20"/>
                <w:szCs w:val="20"/>
              </w:rPr>
              <w:t>Exceeds Expectations</w:t>
            </w:r>
          </w:p>
        </w:tc>
        <w:tc>
          <w:tcPr>
            <w:tcW w:w="1278" w:type="dxa"/>
            <w:tcBorders>
              <w:top w:val="single" w:sz="12" w:space="0" w:color="auto"/>
            </w:tcBorders>
            <w:shd w:val="clear" w:color="auto" w:fill="BFBFBF" w:themeFill="background1" w:themeFillShade="BF"/>
          </w:tcPr>
          <w:p w:rsidR="00E60C56" w:rsidRPr="00B42017" w:rsidRDefault="00E60C56" w:rsidP="00721B6D">
            <w:pPr>
              <w:jc w:val="center"/>
              <w:rPr>
                <w:rFonts w:ascii="Times New Roman" w:hAnsi="Times New Roman" w:cs="Times New Roman"/>
                <w:sz w:val="20"/>
                <w:szCs w:val="20"/>
              </w:rPr>
            </w:pPr>
            <w:r w:rsidRPr="00B42017">
              <w:rPr>
                <w:rFonts w:ascii="Times New Roman" w:hAnsi="Times New Roman" w:cs="Times New Roman"/>
                <w:sz w:val="20"/>
                <w:szCs w:val="20"/>
              </w:rPr>
              <w:t>Meets Expectations</w:t>
            </w:r>
          </w:p>
        </w:tc>
        <w:tc>
          <w:tcPr>
            <w:tcW w:w="1187" w:type="dxa"/>
            <w:tcBorders>
              <w:top w:val="single" w:sz="12" w:space="0" w:color="auto"/>
            </w:tcBorders>
            <w:shd w:val="clear" w:color="auto" w:fill="BFBFBF" w:themeFill="background1" w:themeFillShade="BF"/>
          </w:tcPr>
          <w:p w:rsidR="00E60C56" w:rsidRPr="00B42017" w:rsidRDefault="00E60C56" w:rsidP="00721B6D">
            <w:pPr>
              <w:jc w:val="center"/>
              <w:rPr>
                <w:rFonts w:ascii="Times New Roman" w:hAnsi="Times New Roman" w:cs="Times New Roman"/>
                <w:sz w:val="20"/>
                <w:szCs w:val="20"/>
              </w:rPr>
            </w:pPr>
          </w:p>
          <w:p w:rsidR="00E60C56" w:rsidRPr="00B42017" w:rsidRDefault="00E60C56" w:rsidP="00721B6D">
            <w:pPr>
              <w:jc w:val="center"/>
              <w:rPr>
                <w:rFonts w:ascii="Times New Roman" w:hAnsi="Times New Roman" w:cs="Times New Roman"/>
                <w:sz w:val="20"/>
                <w:szCs w:val="20"/>
              </w:rPr>
            </w:pPr>
            <w:r w:rsidRPr="00B42017">
              <w:rPr>
                <w:rFonts w:ascii="Times New Roman" w:hAnsi="Times New Roman" w:cs="Times New Roman"/>
                <w:sz w:val="20"/>
                <w:szCs w:val="20"/>
              </w:rPr>
              <w:t>Progressing</w:t>
            </w:r>
          </w:p>
        </w:tc>
        <w:tc>
          <w:tcPr>
            <w:tcW w:w="1096" w:type="dxa"/>
            <w:tcBorders>
              <w:top w:val="single" w:sz="12" w:space="0" w:color="auto"/>
              <w:right w:val="single" w:sz="12" w:space="0" w:color="auto"/>
            </w:tcBorders>
            <w:shd w:val="clear" w:color="auto" w:fill="BFBFBF" w:themeFill="background1" w:themeFillShade="BF"/>
          </w:tcPr>
          <w:p w:rsidR="00E60C56" w:rsidRPr="00B42017" w:rsidRDefault="00E60C56" w:rsidP="00721B6D">
            <w:pPr>
              <w:jc w:val="center"/>
              <w:rPr>
                <w:rFonts w:ascii="Times New Roman" w:hAnsi="Times New Roman" w:cs="Times New Roman"/>
                <w:sz w:val="20"/>
                <w:szCs w:val="20"/>
              </w:rPr>
            </w:pPr>
            <w:r w:rsidRPr="00B42017">
              <w:rPr>
                <w:rFonts w:ascii="Times New Roman" w:hAnsi="Times New Roman" w:cs="Times New Roman"/>
                <w:sz w:val="20"/>
                <w:szCs w:val="20"/>
              </w:rPr>
              <w:t>Not There Yet</w:t>
            </w:r>
          </w:p>
        </w:tc>
      </w:tr>
      <w:tr w:rsidR="00E60C56" w:rsidRPr="00B42017" w:rsidTr="00721B6D">
        <w:trPr>
          <w:trHeight w:val="53"/>
          <w:jc w:val="center"/>
        </w:trPr>
        <w:tc>
          <w:tcPr>
            <w:tcW w:w="462" w:type="dxa"/>
            <w:vMerge/>
            <w:tcBorders>
              <w:left w:val="single" w:sz="12" w:space="0" w:color="auto"/>
            </w:tcBorders>
            <w:shd w:val="clear" w:color="auto" w:fill="D9D9D9" w:themeFill="background1" w:themeFillShade="D9"/>
          </w:tcPr>
          <w:p w:rsidR="00E60C56" w:rsidRPr="00B42017" w:rsidRDefault="00E60C56" w:rsidP="00721B6D">
            <w:pPr>
              <w:rPr>
                <w:rFonts w:ascii="Times New Roman" w:hAnsi="Times New Roman" w:cs="Times New Roman"/>
                <w:sz w:val="20"/>
                <w:szCs w:val="20"/>
              </w:rPr>
            </w:pPr>
          </w:p>
        </w:tc>
        <w:tc>
          <w:tcPr>
            <w:tcW w:w="1278" w:type="dxa"/>
            <w:tcBorders>
              <w:left w:val="single" w:sz="12" w:space="0" w:color="auto"/>
            </w:tcBorders>
          </w:tcPr>
          <w:p w:rsidR="00E60C56" w:rsidRPr="00B42017" w:rsidRDefault="00E60C56" w:rsidP="00721B6D">
            <w:pPr>
              <w:rPr>
                <w:rFonts w:ascii="Times New Roman" w:hAnsi="Times New Roman" w:cs="Times New Roman"/>
                <w:sz w:val="20"/>
                <w:szCs w:val="20"/>
              </w:rPr>
            </w:pPr>
            <w:r w:rsidRPr="00B42017">
              <w:rPr>
                <w:rFonts w:ascii="Times New Roman" w:hAnsi="Times New Roman" w:cs="Times New Roman"/>
                <w:b/>
                <w:sz w:val="20"/>
                <w:szCs w:val="20"/>
              </w:rPr>
              <w:t>Strong</w:t>
            </w:r>
            <w:r w:rsidRPr="00B42017">
              <w:rPr>
                <w:rFonts w:ascii="Times New Roman" w:hAnsi="Times New Roman" w:cs="Times New Roman"/>
                <w:sz w:val="20"/>
                <w:szCs w:val="20"/>
              </w:rPr>
              <w:t xml:space="preserve"> evidence of interaction with the text.</w:t>
            </w:r>
          </w:p>
        </w:tc>
        <w:tc>
          <w:tcPr>
            <w:tcW w:w="1278" w:type="dxa"/>
          </w:tcPr>
          <w:p w:rsidR="00E60C56" w:rsidRPr="00B42017" w:rsidRDefault="00E60C56" w:rsidP="00721B6D">
            <w:pPr>
              <w:rPr>
                <w:rFonts w:ascii="Times New Roman" w:hAnsi="Times New Roman" w:cs="Times New Roman"/>
                <w:sz w:val="20"/>
                <w:szCs w:val="20"/>
              </w:rPr>
            </w:pPr>
            <w:r w:rsidRPr="00B42017">
              <w:rPr>
                <w:rFonts w:ascii="Times New Roman" w:hAnsi="Times New Roman" w:cs="Times New Roman"/>
                <w:b/>
                <w:sz w:val="20"/>
                <w:szCs w:val="20"/>
              </w:rPr>
              <w:t>Good</w:t>
            </w:r>
            <w:r w:rsidRPr="00B42017">
              <w:rPr>
                <w:rFonts w:ascii="Times New Roman" w:hAnsi="Times New Roman" w:cs="Times New Roman"/>
                <w:sz w:val="20"/>
                <w:szCs w:val="20"/>
              </w:rPr>
              <w:t xml:space="preserve"> evidence of interaction with the text.</w:t>
            </w:r>
          </w:p>
        </w:tc>
        <w:tc>
          <w:tcPr>
            <w:tcW w:w="1187" w:type="dxa"/>
          </w:tcPr>
          <w:p w:rsidR="00E60C56" w:rsidRPr="00B42017" w:rsidRDefault="00E60C56" w:rsidP="00721B6D">
            <w:pPr>
              <w:rPr>
                <w:rFonts w:ascii="Times New Roman" w:hAnsi="Times New Roman" w:cs="Times New Roman"/>
                <w:sz w:val="20"/>
                <w:szCs w:val="20"/>
              </w:rPr>
            </w:pPr>
            <w:r w:rsidRPr="00B42017">
              <w:rPr>
                <w:rFonts w:ascii="Times New Roman" w:hAnsi="Times New Roman" w:cs="Times New Roman"/>
                <w:b/>
                <w:sz w:val="20"/>
                <w:szCs w:val="20"/>
              </w:rPr>
              <w:t>Some</w:t>
            </w:r>
            <w:r w:rsidRPr="00B42017">
              <w:rPr>
                <w:rFonts w:ascii="Times New Roman" w:hAnsi="Times New Roman" w:cs="Times New Roman"/>
                <w:sz w:val="20"/>
                <w:szCs w:val="20"/>
              </w:rPr>
              <w:t xml:space="preserve"> evidence of interaction with the text.</w:t>
            </w:r>
          </w:p>
        </w:tc>
        <w:tc>
          <w:tcPr>
            <w:tcW w:w="1096" w:type="dxa"/>
            <w:tcBorders>
              <w:right w:val="single" w:sz="12" w:space="0" w:color="auto"/>
            </w:tcBorders>
          </w:tcPr>
          <w:p w:rsidR="00E60C56" w:rsidRPr="00B42017" w:rsidRDefault="00E60C56" w:rsidP="00721B6D">
            <w:pPr>
              <w:rPr>
                <w:rFonts w:ascii="Times New Roman" w:hAnsi="Times New Roman" w:cs="Times New Roman"/>
                <w:sz w:val="20"/>
                <w:szCs w:val="20"/>
              </w:rPr>
            </w:pPr>
            <w:r w:rsidRPr="00B42017">
              <w:rPr>
                <w:rFonts w:ascii="Times New Roman" w:hAnsi="Times New Roman" w:cs="Times New Roman"/>
                <w:b/>
                <w:sz w:val="20"/>
                <w:szCs w:val="20"/>
              </w:rPr>
              <w:t>Little/no</w:t>
            </w:r>
            <w:r w:rsidRPr="00B42017">
              <w:rPr>
                <w:rFonts w:ascii="Times New Roman" w:hAnsi="Times New Roman" w:cs="Times New Roman"/>
                <w:sz w:val="20"/>
                <w:szCs w:val="20"/>
              </w:rPr>
              <w:t xml:space="preserve"> evidence of interaction with the text.</w:t>
            </w:r>
          </w:p>
        </w:tc>
      </w:tr>
      <w:tr w:rsidR="00E60C56" w:rsidRPr="00B42017" w:rsidTr="00721B6D">
        <w:trPr>
          <w:trHeight w:val="53"/>
          <w:jc w:val="center"/>
        </w:trPr>
        <w:tc>
          <w:tcPr>
            <w:tcW w:w="462" w:type="dxa"/>
            <w:vMerge/>
            <w:tcBorders>
              <w:left w:val="single" w:sz="12" w:space="0" w:color="auto"/>
              <w:bottom w:val="single" w:sz="12" w:space="0" w:color="auto"/>
            </w:tcBorders>
            <w:shd w:val="clear" w:color="auto" w:fill="D9D9D9" w:themeFill="background1" w:themeFillShade="D9"/>
          </w:tcPr>
          <w:p w:rsidR="00E60C56" w:rsidRPr="00B42017" w:rsidRDefault="00E60C56" w:rsidP="00721B6D">
            <w:pPr>
              <w:jc w:val="center"/>
              <w:rPr>
                <w:rFonts w:ascii="Times New Roman" w:hAnsi="Times New Roman" w:cs="Times New Roman"/>
                <w:b/>
                <w:sz w:val="20"/>
                <w:szCs w:val="20"/>
              </w:rPr>
            </w:pPr>
          </w:p>
        </w:tc>
        <w:tc>
          <w:tcPr>
            <w:tcW w:w="1278" w:type="dxa"/>
            <w:tcBorders>
              <w:left w:val="single" w:sz="12" w:space="0" w:color="auto"/>
              <w:bottom w:val="single" w:sz="12" w:space="0" w:color="auto"/>
            </w:tcBorders>
            <w:shd w:val="clear" w:color="auto" w:fill="BFBFBF" w:themeFill="background1" w:themeFillShade="BF"/>
          </w:tcPr>
          <w:p w:rsidR="00E60C56" w:rsidRPr="00B42017" w:rsidRDefault="00E60C56" w:rsidP="00721B6D">
            <w:pPr>
              <w:jc w:val="center"/>
              <w:rPr>
                <w:rFonts w:ascii="Times New Roman" w:hAnsi="Times New Roman" w:cs="Times New Roman"/>
                <w:b/>
                <w:sz w:val="20"/>
                <w:szCs w:val="20"/>
              </w:rPr>
            </w:pPr>
            <w:r w:rsidRPr="00B42017">
              <w:rPr>
                <w:rFonts w:ascii="Times New Roman" w:hAnsi="Times New Roman" w:cs="Times New Roman"/>
                <w:b/>
                <w:sz w:val="20"/>
                <w:szCs w:val="20"/>
              </w:rPr>
              <w:t>50 points</w:t>
            </w:r>
          </w:p>
        </w:tc>
        <w:tc>
          <w:tcPr>
            <w:tcW w:w="1278" w:type="dxa"/>
            <w:tcBorders>
              <w:bottom w:val="single" w:sz="12" w:space="0" w:color="auto"/>
            </w:tcBorders>
            <w:shd w:val="clear" w:color="auto" w:fill="BFBFBF" w:themeFill="background1" w:themeFillShade="BF"/>
          </w:tcPr>
          <w:p w:rsidR="00E60C56" w:rsidRPr="00B42017" w:rsidRDefault="00E60C56" w:rsidP="00721B6D">
            <w:pPr>
              <w:jc w:val="center"/>
              <w:rPr>
                <w:rFonts w:ascii="Times New Roman" w:hAnsi="Times New Roman" w:cs="Times New Roman"/>
                <w:b/>
                <w:sz w:val="20"/>
                <w:szCs w:val="20"/>
              </w:rPr>
            </w:pPr>
            <w:r w:rsidRPr="00B42017">
              <w:rPr>
                <w:rFonts w:ascii="Times New Roman" w:hAnsi="Times New Roman" w:cs="Times New Roman"/>
                <w:b/>
                <w:sz w:val="20"/>
                <w:szCs w:val="20"/>
              </w:rPr>
              <w:t>40 points</w:t>
            </w:r>
          </w:p>
        </w:tc>
        <w:tc>
          <w:tcPr>
            <w:tcW w:w="1187" w:type="dxa"/>
            <w:tcBorders>
              <w:bottom w:val="single" w:sz="12" w:space="0" w:color="auto"/>
            </w:tcBorders>
            <w:shd w:val="clear" w:color="auto" w:fill="BFBFBF" w:themeFill="background1" w:themeFillShade="BF"/>
          </w:tcPr>
          <w:p w:rsidR="00E60C56" w:rsidRPr="00B42017" w:rsidRDefault="00E60C56" w:rsidP="00721B6D">
            <w:pPr>
              <w:jc w:val="center"/>
              <w:rPr>
                <w:rFonts w:ascii="Times New Roman" w:hAnsi="Times New Roman" w:cs="Times New Roman"/>
                <w:b/>
                <w:sz w:val="20"/>
                <w:szCs w:val="20"/>
              </w:rPr>
            </w:pPr>
            <w:r w:rsidRPr="00B42017">
              <w:rPr>
                <w:rFonts w:ascii="Times New Roman" w:hAnsi="Times New Roman" w:cs="Times New Roman"/>
                <w:b/>
                <w:sz w:val="20"/>
                <w:szCs w:val="20"/>
              </w:rPr>
              <w:t>30 points</w:t>
            </w:r>
          </w:p>
        </w:tc>
        <w:tc>
          <w:tcPr>
            <w:tcW w:w="1096" w:type="dxa"/>
            <w:tcBorders>
              <w:bottom w:val="single" w:sz="12" w:space="0" w:color="auto"/>
              <w:right w:val="single" w:sz="12" w:space="0" w:color="auto"/>
            </w:tcBorders>
            <w:shd w:val="clear" w:color="auto" w:fill="BFBFBF" w:themeFill="background1" w:themeFillShade="BF"/>
          </w:tcPr>
          <w:p w:rsidR="00E60C56" w:rsidRPr="00B42017" w:rsidRDefault="00E60C56" w:rsidP="00721B6D">
            <w:pPr>
              <w:jc w:val="center"/>
              <w:rPr>
                <w:rFonts w:ascii="Times New Roman" w:hAnsi="Times New Roman" w:cs="Times New Roman"/>
                <w:b/>
                <w:sz w:val="20"/>
                <w:szCs w:val="20"/>
              </w:rPr>
            </w:pPr>
            <w:r w:rsidRPr="00B42017">
              <w:rPr>
                <w:rFonts w:ascii="Times New Roman" w:hAnsi="Times New Roman" w:cs="Times New Roman"/>
                <w:b/>
                <w:sz w:val="20"/>
                <w:szCs w:val="20"/>
              </w:rPr>
              <w:t>20 points</w:t>
            </w:r>
          </w:p>
          <w:p w:rsidR="00E60C56" w:rsidRPr="00B42017" w:rsidRDefault="00E60C56" w:rsidP="00721B6D">
            <w:pPr>
              <w:jc w:val="center"/>
              <w:rPr>
                <w:rFonts w:ascii="Times New Roman" w:hAnsi="Times New Roman" w:cs="Times New Roman"/>
                <w:sz w:val="20"/>
                <w:szCs w:val="20"/>
              </w:rPr>
            </w:pPr>
            <w:r w:rsidRPr="00B42017">
              <w:rPr>
                <w:rFonts w:ascii="Times New Roman" w:hAnsi="Times New Roman" w:cs="Times New Roman"/>
                <w:sz w:val="20"/>
                <w:szCs w:val="20"/>
              </w:rPr>
              <w:t>(or below)</w:t>
            </w:r>
          </w:p>
        </w:tc>
      </w:tr>
    </w:tbl>
    <w:p w:rsidR="00E60C56" w:rsidRPr="00E60C56" w:rsidRDefault="00E60C56" w:rsidP="00E60C56">
      <w:pPr>
        <w:pStyle w:val="NormalWeb"/>
        <w:shd w:val="clear" w:color="auto" w:fill="FFFFFF"/>
        <w:rPr>
          <w:rFonts w:ascii="helvetica neue" w:hAnsi="helvetica neue"/>
          <w:b/>
          <w:color w:val="333333"/>
          <w:sz w:val="20"/>
          <w:szCs w:val="20"/>
        </w:rPr>
      </w:pPr>
      <w:r w:rsidRPr="00E60C56">
        <w:rPr>
          <w:rFonts w:ascii="helvetica neue" w:hAnsi="helvetica neue"/>
          <w:b/>
          <w:color w:val="333333"/>
          <w:sz w:val="20"/>
          <w:szCs w:val="20"/>
        </w:rPr>
        <w:t>LAS VEGAS, Nev. — Alexa! Are you spying on me?</w:t>
      </w:r>
    </w:p>
    <w:p w:rsidR="00E60C56" w:rsidRPr="00E60C56" w:rsidRDefault="00E60C56" w:rsidP="00E60C56">
      <w:pPr>
        <w:pStyle w:val="NormalWeb"/>
        <w:shd w:val="clear" w:color="auto" w:fill="FFFFFF"/>
        <w:rPr>
          <w:rFonts w:ascii="helvetica neue" w:hAnsi="helvetica neue"/>
          <w:color w:val="333333"/>
          <w:sz w:val="20"/>
          <w:szCs w:val="20"/>
        </w:rPr>
      </w:pPr>
      <w:r w:rsidRPr="00E60C56">
        <w:rPr>
          <w:rFonts w:ascii="helvetica neue" w:hAnsi="helvetica neue"/>
          <w:color w:val="333333"/>
          <w:sz w:val="20"/>
          <w:szCs w:val="20"/>
        </w:rPr>
        <w:t>It's a fair question after recent events. Authorities investigating the slaying of an Arkansas man have tried to obtain voice recordings collected by an Amazon Echo speaker and its Alexa digital assistant.</w:t>
      </w:r>
    </w:p>
    <w:p w:rsidR="00E60C56" w:rsidRPr="00E60C56" w:rsidRDefault="00E60C56" w:rsidP="00E60C56">
      <w:pPr>
        <w:pStyle w:val="NormalWeb"/>
        <w:shd w:val="clear" w:color="auto" w:fill="FFFFFF"/>
        <w:rPr>
          <w:rFonts w:ascii="helvetica neue" w:hAnsi="helvetica neue"/>
          <w:color w:val="333333"/>
          <w:sz w:val="20"/>
          <w:szCs w:val="20"/>
        </w:rPr>
      </w:pPr>
      <w:r w:rsidRPr="00E60C56">
        <w:rPr>
          <w:rFonts w:ascii="helvetica neue" w:hAnsi="helvetica neue"/>
          <w:color w:val="333333"/>
          <w:sz w:val="20"/>
          <w:szCs w:val="20"/>
        </w:rPr>
        <w:t>Yet the popularity and capabilities of voice-enabled products such as the Echo continue to grow. At the CES gadget show in Las Vegas, which opened Thursday, Whirlpool, Samsung and other manufacturers are unveiling new ways to use voice services to control laundry machines, refrigerators and other home systems.</w:t>
      </w:r>
    </w:p>
    <w:p w:rsidR="00E60C56" w:rsidRPr="00E60C56" w:rsidRDefault="00E60C56" w:rsidP="00E60C56">
      <w:pPr>
        <w:pStyle w:val="NormalWeb"/>
        <w:shd w:val="clear" w:color="auto" w:fill="FFFFFF"/>
        <w:rPr>
          <w:rFonts w:ascii="helvetica neue" w:hAnsi="helvetica neue"/>
          <w:color w:val="333333"/>
          <w:sz w:val="20"/>
          <w:szCs w:val="20"/>
        </w:rPr>
      </w:pPr>
      <w:r w:rsidRPr="00E60C56">
        <w:rPr>
          <w:rFonts w:ascii="helvetica neue" w:hAnsi="helvetica neue"/>
          <w:color w:val="333333"/>
          <w:sz w:val="20"/>
          <w:szCs w:val="20"/>
        </w:rPr>
        <w:t>Consumers are apparently willing to trade a certain amount of privacy for convenience.</w:t>
      </w:r>
    </w:p>
    <w:p w:rsidR="00E60C56" w:rsidRPr="00E60C56" w:rsidRDefault="00E60C56" w:rsidP="00E60C56">
      <w:pPr>
        <w:pStyle w:val="NormalWeb"/>
        <w:shd w:val="clear" w:color="auto" w:fill="FFFFFF"/>
        <w:rPr>
          <w:rFonts w:ascii="helvetica neue" w:hAnsi="helvetica neue"/>
          <w:color w:val="333333"/>
          <w:sz w:val="20"/>
          <w:szCs w:val="20"/>
        </w:rPr>
      </w:pPr>
      <w:r w:rsidRPr="00E60C56">
        <w:rPr>
          <w:rFonts w:ascii="helvetica neue" w:hAnsi="helvetica neue"/>
          <w:color w:val="333333"/>
          <w:sz w:val="20"/>
          <w:szCs w:val="20"/>
        </w:rPr>
        <w:t>So what exactly is being collected, stored or shared by these smart devices?</w:t>
      </w:r>
    </w:p>
    <w:p w:rsidR="00E60C56" w:rsidRPr="00E60C56" w:rsidRDefault="00E60C56" w:rsidP="00E60C56">
      <w:pPr>
        <w:pStyle w:val="Heading2"/>
        <w:shd w:val="clear" w:color="auto" w:fill="FFFFFF"/>
        <w:spacing w:before="360"/>
        <w:rPr>
          <w:rFonts w:ascii="Helvetica" w:hAnsi="Helvetica"/>
          <w:color w:val="333333"/>
          <w:sz w:val="20"/>
          <w:szCs w:val="20"/>
        </w:rPr>
      </w:pPr>
      <w:r w:rsidRPr="00E60C56">
        <w:rPr>
          <w:rFonts w:ascii="Helvetica" w:hAnsi="Helvetica"/>
          <w:color w:val="333333"/>
          <w:sz w:val="20"/>
          <w:szCs w:val="20"/>
        </w:rPr>
        <w:t>"</w:t>
      </w:r>
      <w:r w:rsidRPr="00E60C56">
        <w:rPr>
          <w:rFonts w:ascii="Helvetica" w:hAnsi="Helvetica"/>
          <w:b/>
          <w:color w:val="333333"/>
          <w:sz w:val="20"/>
          <w:szCs w:val="20"/>
        </w:rPr>
        <w:t>Echo Is Always Listening"</w:t>
      </w:r>
    </w:p>
    <w:p w:rsidR="00E60C56" w:rsidRPr="00E60C56" w:rsidRDefault="00E60C56" w:rsidP="00E60C56">
      <w:pPr>
        <w:pStyle w:val="NormalWeb"/>
        <w:shd w:val="clear" w:color="auto" w:fill="FFFFFF"/>
        <w:rPr>
          <w:rFonts w:ascii="helvetica neue" w:hAnsi="helvetica neue"/>
          <w:color w:val="333333"/>
          <w:sz w:val="20"/>
          <w:szCs w:val="20"/>
        </w:rPr>
      </w:pPr>
      <w:r w:rsidRPr="00E60C56">
        <w:rPr>
          <w:rFonts w:ascii="helvetica neue" w:hAnsi="helvetica neue"/>
          <w:color w:val="333333"/>
          <w:sz w:val="20"/>
          <w:szCs w:val="20"/>
        </w:rPr>
        <w:t xml:space="preserve">To work, the Echo is always listening. Once it hears someone utter a keyword, such as "Alexa," it shares what it hears with Amazon's servers to process a response. Those conversations are then stored </w:t>
      </w:r>
      <w:r w:rsidRPr="00203F7C">
        <w:rPr>
          <w:rFonts w:ascii="helvetica neue" w:hAnsi="helvetica neue"/>
          <w:b/>
          <w:color w:val="333333"/>
          <w:sz w:val="20"/>
          <w:szCs w:val="20"/>
        </w:rPr>
        <w:t>indefinitely</w:t>
      </w:r>
      <w:r w:rsidRPr="00E60C56">
        <w:rPr>
          <w:rFonts w:ascii="helvetica neue" w:hAnsi="helvetica neue"/>
          <w:color w:val="333333"/>
          <w:sz w:val="20"/>
          <w:szCs w:val="20"/>
        </w:rPr>
        <w:t>. Google's Home speaker works in a similar fashion.</w:t>
      </w:r>
    </w:p>
    <w:p w:rsidR="00E60C56" w:rsidRPr="00E60C56" w:rsidRDefault="00E60C56" w:rsidP="00E60C56">
      <w:pPr>
        <w:pStyle w:val="NormalWeb"/>
        <w:shd w:val="clear" w:color="auto" w:fill="FFFFFF"/>
        <w:rPr>
          <w:rFonts w:ascii="helvetica neue" w:hAnsi="helvetica neue"/>
          <w:color w:val="333333"/>
          <w:sz w:val="20"/>
          <w:szCs w:val="20"/>
        </w:rPr>
      </w:pPr>
      <w:r w:rsidRPr="00E60C56">
        <w:rPr>
          <w:rFonts w:ascii="helvetica neue" w:hAnsi="helvetica neue"/>
          <w:color w:val="333333"/>
          <w:sz w:val="20"/>
          <w:szCs w:val="20"/>
        </w:rPr>
        <w:t xml:space="preserve">The Echo "has to listen to everything. That's kind of disturbing," said Ryan O'Leary, vice president of </w:t>
      </w:r>
      <w:proofErr w:type="spellStart"/>
      <w:r w:rsidRPr="00E60C56">
        <w:rPr>
          <w:rFonts w:ascii="helvetica neue" w:hAnsi="helvetica neue"/>
          <w:color w:val="333333"/>
          <w:sz w:val="20"/>
          <w:szCs w:val="20"/>
        </w:rPr>
        <w:t>WhiteHat</w:t>
      </w:r>
      <w:proofErr w:type="spellEnd"/>
      <w:r w:rsidRPr="00E60C56">
        <w:rPr>
          <w:rFonts w:ascii="helvetica neue" w:hAnsi="helvetica neue"/>
          <w:color w:val="333333"/>
          <w:sz w:val="20"/>
          <w:szCs w:val="20"/>
        </w:rPr>
        <w:t xml:space="preserve"> Security's threat research center. "It doesn't capture voice until it hears the keyword, but it could. You're trusting the devices to not do that, but it's entirely possible."</w:t>
      </w:r>
    </w:p>
    <w:p w:rsidR="00E60C56" w:rsidRPr="00E60C56" w:rsidRDefault="00E60C56" w:rsidP="00E60C56">
      <w:pPr>
        <w:pStyle w:val="NormalWeb"/>
        <w:shd w:val="clear" w:color="auto" w:fill="FFFFFF"/>
        <w:rPr>
          <w:rFonts w:ascii="helvetica neue" w:hAnsi="helvetica neue"/>
          <w:color w:val="333333"/>
          <w:sz w:val="20"/>
          <w:szCs w:val="20"/>
        </w:rPr>
      </w:pPr>
      <w:r w:rsidRPr="00E60C56">
        <w:rPr>
          <w:rFonts w:ascii="helvetica neue" w:hAnsi="helvetica neue"/>
          <w:color w:val="333333"/>
          <w:sz w:val="20"/>
          <w:szCs w:val="20"/>
        </w:rPr>
        <w:t>In the Arkansas case, authorities investigating the death of a man found in a hot tub at a friend's home requested the contents of the home's Echo and Amazon's stored recordings in hopes they might contain evidence. The friend is charged with murder.</w:t>
      </w:r>
    </w:p>
    <w:p w:rsidR="00E60C56" w:rsidRPr="00E60C56" w:rsidRDefault="00E60C56" w:rsidP="00E60C56">
      <w:pPr>
        <w:pStyle w:val="Heading2"/>
        <w:shd w:val="clear" w:color="auto" w:fill="FFFFFF"/>
        <w:spacing w:before="360"/>
        <w:rPr>
          <w:rFonts w:ascii="Helvetica" w:hAnsi="Helvetica"/>
          <w:b/>
          <w:color w:val="333333"/>
          <w:sz w:val="20"/>
          <w:szCs w:val="20"/>
        </w:rPr>
      </w:pPr>
      <w:r w:rsidRPr="00E60C56">
        <w:rPr>
          <w:rFonts w:ascii="Helvetica" w:hAnsi="Helvetica"/>
          <w:b/>
          <w:color w:val="333333"/>
          <w:sz w:val="20"/>
          <w:szCs w:val="20"/>
        </w:rPr>
        <w:t xml:space="preserve">Amazon Objects </w:t>
      </w:r>
      <w:proofErr w:type="gramStart"/>
      <w:r w:rsidRPr="00E60C56">
        <w:rPr>
          <w:rFonts w:ascii="Helvetica" w:hAnsi="Helvetica"/>
          <w:b/>
          <w:color w:val="333333"/>
          <w:sz w:val="20"/>
          <w:szCs w:val="20"/>
        </w:rPr>
        <w:t>To</w:t>
      </w:r>
      <w:proofErr w:type="gramEnd"/>
      <w:r w:rsidRPr="00E60C56">
        <w:rPr>
          <w:rFonts w:ascii="Helvetica" w:hAnsi="Helvetica"/>
          <w:b/>
          <w:color w:val="333333"/>
          <w:sz w:val="20"/>
          <w:szCs w:val="20"/>
        </w:rPr>
        <w:t xml:space="preserve"> Order By Judge</w:t>
      </w:r>
    </w:p>
    <w:p w:rsidR="00E60C56" w:rsidRPr="00E60C56" w:rsidRDefault="00E60C56" w:rsidP="00E60C56">
      <w:pPr>
        <w:pStyle w:val="NormalWeb"/>
        <w:shd w:val="clear" w:color="auto" w:fill="FFFFFF"/>
        <w:rPr>
          <w:rFonts w:ascii="helvetica neue" w:hAnsi="helvetica neue"/>
          <w:color w:val="333333"/>
          <w:sz w:val="20"/>
          <w:szCs w:val="20"/>
        </w:rPr>
      </w:pPr>
      <w:r w:rsidRPr="00E60C56">
        <w:rPr>
          <w:rFonts w:ascii="helvetica neue" w:hAnsi="helvetica neue"/>
          <w:color w:val="333333"/>
          <w:sz w:val="20"/>
          <w:szCs w:val="20"/>
        </w:rPr>
        <w:t xml:space="preserve">A judge has signed off on the search, but Amazon has </w:t>
      </w:r>
      <w:r w:rsidRPr="00D11DD1">
        <w:rPr>
          <w:rFonts w:ascii="helvetica neue" w:hAnsi="helvetica neue"/>
          <w:b/>
          <w:color w:val="333333"/>
          <w:sz w:val="20"/>
          <w:szCs w:val="20"/>
        </w:rPr>
        <w:t>balked</w:t>
      </w:r>
      <w:r w:rsidRPr="00E60C56">
        <w:rPr>
          <w:rFonts w:ascii="helvetica neue" w:hAnsi="helvetica neue"/>
          <w:color w:val="333333"/>
          <w:sz w:val="20"/>
          <w:szCs w:val="20"/>
        </w:rPr>
        <w:t>. Amazon has declined to comment specifically on the case but said the company objects to "overbroad or otherwise inappropriate demands as a matter of course."</w:t>
      </w:r>
    </w:p>
    <w:p w:rsidR="00E60C56" w:rsidRPr="00E60C56" w:rsidRDefault="00E60C56" w:rsidP="00E60C56">
      <w:pPr>
        <w:pStyle w:val="NormalWeb"/>
        <w:shd w:val="clear" w:color="auto" w:fill="FFFFFF"/>
        <w:rPr>
          <w:rFonts w:ascii="helvetica neue" w:hAnsi="helvetica neue"/>
          <w:color w:val="333333"/>
          <w:sz w:val="20"/>
          <w:szCs w:val="20"/>
        </w:rPr>
      </w:pPr>
      <w:r w:rsidRPr="00E60C56">
        <w:rPr>
          <w:rFonts w:ascii="helvetica neue" w:hAnsi="helvetica neue"/>
          <w:color w:val="333333"/>
          <w:sz w:val="20"/>
          <w:szCs w:val="20"/>
        </w:rPr>
        <w:t>Some experts worry that allowing such a search would take away people's privacy to an extent.</w:t>
      </w:r>
    </w:p>
    <w:p w:rsidR="00E60C56" w:rsidRPr="00E60C56" w:rsidRDefault="00E60C56" w:rsidP="00E60C56">
      <w:pPr>
        <w:pStyle w:val="NormalWeb"/>
        <w:shd w:val="clear" w:color="auto" w:fill="FFFFFF"/>
        <w:rPr>
          <w:rFonts w:ascii="helvetica neue" w:hAnsi="helvetica neue"/>
          <w:color w:val="333333"/>
          <w:sz w:val="20"/>
          <w:szCs w:val="20"/>
        </w:rPr>
      </w:pPr>
      <w:r w:rsidRPr="00E60C56">
        <w:rPr>
          <w:rFonts w:ascii="helvetica neue" w:hAnsi="helvetica neue"/>
          <w:color w:val="333333"/>
          <w:sz w:val="20"/>
          <w:szCs w:val="20"/>
        </w:rPr>
        <w:t>"It's not necessarily a direct threat for the average person, but the same thing can be said with any kind of privacy concern," O'Leary said. "People say you shouldn't be concerned if you're not doing anything wrong, but that's a dangerous precedent to set."</w:t>
      </w:r>
    </w:p>
    <w:p w:rsidR="00E60C56" w:rsidRPr="00E60C56" w:rsidRDefault="00E60C56" w:rsidP="00E60C56">
      <w:pPr>
        <w:pStyle w:val="NormalWeb"/>
        <w:shd w:val="clear" w:color="auto" w:fill="FFFFFF"/>
        <w:rPr>
          <w:rFonts w:ascii="helvetica neue" w:hAnsi="helvetica neue"/>
          <w:color w:val="333333"/>
          <w:sz w:val="20"/>
          <w:szCs w:val="20"/>
        </w:rPr>
      </w:pPr>
      <w:r w:rsidRPr="00E60C56">
        <w:rPr>
          <w:rFonts w:ascii="helvetica neue" w:hAnsi="helvetica neue"/>
          <w:color w:val="333333"/>
          <w:sz w:val="20"/>
          <w:szCs w:val="20"/>
        </w:rPr>
        <w:t>Meanwhile, more and more companies keep asking consumers to invite them into their homes.</w:t>
      </w:r>
    </w:p>
    <w:p w:rsidR="00E60C56" w:rsidRPr="00E60C56" w:rsidRDefault="00E60C56" w:rsidP="00E60C56">
      <w:pPr>
        <w:pStyle w:val="Heading2"/>
        <w:shd w:val="clear" w:color="auto" w:fill="FFFFFF"/>
        <w:spacing w:before="360"/>
        <w:rPr>
          <w:rFonts w:ascii="Helvetica" w:hAnsi="Helvetica"/>
          <w:b/>
          <w:color w:val="333333"/>
          <w:sz w:val="20"/>
          <w:szCs w:val="20"/>
        </w:rPr>
      </w:pPr>
      <w:r w:rsidRPr="00E60C56">
        <w:rPr>
          <w:rFonts w:ascii="Helvetica" w:hAnsi="Helvetica"/>
          <w:b/>
          <w:color w:val="333333"/>
          <w:sz w:val="20"/>
          <w:szCs w:val="20"/>
        </w:rPr>
        <w:t>Voice-Controlled Home Products</w:t>
      </w:r>
    </w:p>
    <w:p w:rsidR="00E60C56" w:rsidRPr="00E60C56" w:rsidRDefault="00E60C56" w:rsidP="00E60C56">
      <w:pPr>
        <w:pStyle w:val="NormalWeb"/>
        <w:shd w:val="clear" w:color="auto" w:fill="FFFFFF"/>
        <w:rPr>
          <w:rFonts w:ascii="helvetica neue" w:hAnsi="helvetica neue"/>
          <w:color w:val="333333"/>
          <w:sz w:val="20"/>
          <w:szCs w:val="20"/>
        </w:rPr>
      </w:pPr>
      <w:r w:rsidRPr="00E60C56">
        <w:rPr>
          <w:rFonts w:ascii="helvetica neue" w:hAnsi="helvetica neue"/>
          <w:color w:val="333333"/>
          <w:sz w:val="20"/>
          <w:szCs w:val="20"/>
        </w:rPr>
        <w:t>Whirlpool is adding Alexa voice control to its smart-home appliances, including a washing machine, a stove and a refrigerator. Someone can instruct the oven to pre-heat to 400 degrees by speaking a command to an Alexa-enabled device, such as the Echo.</w:t>
      </w:r>
    </w:p>
    <w:p w:rsidR="00E60C56" w:rsidRPr="00E60C56" w:rsidRDefault="00E60C56" w:rsidP="00E60C56">
      <w:pPr>
        <w:pStyle w:val="NormalWeb"/>
        <w:shd w:val="clear" w:color="auto" w:fill="FFFFFF"/>
        <w:rPr>
          <w:rFonts w:ascii="helvetica neue" w:hAnsi="helvetica neue"/>
          <w:color w:val="333333"/>
          <w:sz w:val="20"/>
          <w:szCs w:val="20"/>
        </w:rPr>
      </w:pPr>
      <w:proofErr w:type="spellStart"/>
      <w:r w:rsidRPr="00E60C56">
        <w:rPr>
          <w:rFonts w:ascii="helvetica neue" w:hAnsi="helvetica neue"/>
          <w:color w:val="333333"/>
          <w:sz w:val="20"/>
          <w:szCs w:val="20"/>
        </w:rPr>
        <w:t>Simplehuman</w:t>
      </w:r>
      <w:proofErr w:type="spellEnd"/>
      <w:r w:rsidRPr="00E60C56">
        <w:rPr>
          <w:rFonts w:ascii="helvetica neue" w:hAnsi="helvetica neue"/>
          <w:color w:val="333333"/>
          <w:sz w:val="20"/>
          <w:szCs w:val="20"/>
        </w:rPr>
        <w:t xml:space="preserve"> has a voice-activated trash can, and GE Lighting has a table lamp using Alexa voice control.</w:t>
      </w:r>
    </w:p>
    <w:p w:rsidR="00E60C56" w:rsidRPr="00E60C56" w:rsidRDefault="00E60C56" w:rsidP="00E60C56">
      <w:pPr>
        <w:pStyle w:val="NormalWeb"/>
        <w:shd w:val="clear" w:color="auto" w:fill="FFFFFF"/>
        <w:rPr>
          <w:rFonts w:ascii="helvetica neue" w:hAnsi="helvetica neue"/>
          <w:color w:val="333333"/>
          <w:sz w:val="20"/>
          <w:szCs w:val="20"/>
        </w:rPr>
      </w:pPr>
      <w:r w:rsidRPr="00E60C56">
        <w:rPr>
          <w:rFonts w:ascii="helvetica neue" w:hAnsi="helvetica neue"/>
          <w:color w:val="333333"/>
          <w:sz w:val="20"/>
          <w:szCs w:val="20"/>
        </w:rPr>
        <w:t>For now, voice control is mostly an add-on feature rather than a main part of gadgets. It's there for those who want to use it, but it's not essential for the product to function.</w:t>
      </w:r>
    </w:p>
    <w:p w:rsidR="00E60C56" w:rsidRPr="00E60C56" w:rsidRDefault="00E60C56" w:rsidP="00E60C56">
      <w:pPr>
        <w:pStyle w:val="NormalWeb"/>
        <w:shd w:val="clear" w:color="auto" w:fill="FFFFFF"/>
        <w:rPr>
          <w:rFonts w:ascii="helvetica neue" w:hAnsi="helvetica neue"/>
          <w:color w:val="333333"/>
          <w:sz w:val="20"/>
          <w:szCs w:val="20"/>
        </w:rPr>
      </w:pPr>
      <w:r w:rsidRPr="00E60C56">
        <w:rPr>
          <w:rFonts w:ascii="helvetica neue" w:hAnsi="helvetica neue"/>
          <w:color w:val="333333"/>
          <w:sz w:val="20"/>
          <w:szCs w:val="20"/>
        </w:rPr>
        <w:t>Many manufacturers are opting to use Amazon's Alexa service for now, though some are embracing voice systems from Google, Apple or Samsung.</w:t>
      </w:r>
    </w:p>
    <w:p w:rsidR="00E60C56" w:rsidRPr="00E60C56" w:rsidRDefault="00E60C56" w:rsidP="00E60C56">
      <w:pPr>
        <w:pStyle w:val="NormalWeb"/>
        <w:shd w:val="clear" w:color="auto" w:fill="FFFFFF"/>
        <w:rPr>
          <w:rFonts w:ascii="helvetica neue" w:hAnsi="helvetica neue"/>
          <w:color w:val="333333"/>
          <w:sz w:val="20"/>
          <w:szCs w:val="20"/>
        </w:rPr>
      </w:pPr>
      <w:proofErr w:type="spellStart"/>
      <w:r w:rsidRPr="00E60C56">
        <w:rPr>
          <w:rFonts w:ascii="helvetica neue" w:hAnsi="helvetica neue"/>
          <w:color w:val="333333"/>
          <w:sz w:val="20"/>
          <w:szCs w:val="20"/>
        </w:rPr>
        <w:t>Nvidia's</w:t>
      </w:r>
      <w:proofErr w:type="spellEnd"/>
      <w:r w:rsidRPr="00E60C56">
        <w:rPr>
          <w:rFonts w:ascii="helvetica neue" w:hAnsi="helvetica neue"/>
          <w:color w:val="333333"/>
          <w:sz w:val="20"/>
          <w:szCs w:val="20"/>
        </w:rPr>
        <w:t xml:space="preserve"> Shield TV streaming device, for instance, employs Google's Assistant service. Viewers can control video playback or find out the weather with just a voice command.</w:t>
      </w:r>
    </w:p>
    <w:p w:rsidR="00E60C56" w:rsidRPr="00E60C56" w:rsidRDefault="00E60C56" w:rsidP="00E60C56">
      <w:pPr>
        <w:pStyle w:val="NormalWeb"/>
        <w:shd w:val="clear" w:color="auto" w:fill="FFFFFF"/>
        <w:rPr>
          <w:rFonts w:ascii="helvetica neue" w:hAnsi="helvetica neue"/>
          <w:color w:val="333333"/>
          <w:sz w:val="20"/>
          <w:szCs w:val="20"/>
        </w:rPr>
      </w:pPr>
      <w:r w:rsidRPr="00E60C56">
        <w:rPr>
          <w:rFonts w:ascii="helvetica neue" w:hAnsi="helvetica neue"/>
          <w:color w:val="333333"/>
          <w:sz w:val="20"/>
          <w:szCs w:val="20"/>
        </w:rPr>
        <w:t>Samsung's new Family Hub refrigerator lets people use their voice to add items to shopping lists and order groceries online.</w:t>
      </w:r>
    </w:p>
    <w:p w:rsidR="00E60C56" w:rsidRPr="00882600" w:rsidRDefault="00E60C56" w:rsidP="00E60C56">
      <w:pPr>
        <w:pStyle w:val="Heading2"/>
        <w:shd w:val="clear" w:color="auto" w:fill="FFFFFF"/>
        <w:spacing w:before="360"/>
        <w:rPr>
          <w:rFonts w:ascii="Helvetica" w:hAnsi="Helvetica"/>
          <w:b/>
          <w:color w:val="333333"/>
          <w:sz w:val="20"/>
          <w:szCs w:val="20"/>
        </w:rPr>
      </w:pPr>
      <w:r w:rsidRPr="00882600">
        <w:rPr>
          <w:rFonts w:ascii="Helvetica" w:hAnsi="Helvetica"/>
          <w:b/>
          <w:color w:val="333333"/>
          <w:sz w:val="20"/>
          <w:szCs w:val="20"/>
        </w:rPr>
        <w:t xml:space="preserve">Changing </w:t>
      </w:r>
      <w:proofErr w:type="gramStart"/>
      <w:r w:rsidRPr="00882600">
        <w:rPr>
          <w:rFonts w:ascii="Helvetica" w:hAnsi="Helvetica"/>
          <w:b/>
          <w:color w:val="333333"/>
          <w:sz w:val="20"/>
          <w:szCs w:val="20"/>
        </w:rPr>
        <w:t>The</w:t>
      </w:r>
      <w:proofErr w:type="gramEnd"/>
      <w:r w:rsidRPr="00882600">
        <w:rPr>
          <w:rFonts w:ascii="Helvetica" w:hAnsi="Helvetica"/>
          <w:b/>
          <w:color w:val="333333"/>
          <w:sz w:val="20"/>
          <w:szCs w:val="20"/>
        </w:rPr>
        <w:t xml:space="preserve"> Way We Interact With Technology</w:t>
      </w:r>
    </w:p>
    <w:p w:rsidR="00E60C56" w:rsidRPr="00E60C56" w:rsidRDefault="00E60C56" w:rsidP="00E60C56">
      <w:pPr>
        <w:pStyle w:val="NormalWeb"/>
        <w:shd w:val="clear" w:color="auto" w:fill="FFFFFF"/>
        <w:rPr>
          <w:rFonts w:ascii="helvetica neue" w:hAnsi="helvetica neue"/>
          <w:color w:val="333333"/>
          <w:sz w:val="20"/>
          <w:szCs w:val="20"/>
        </w:rPr>
      </w:pPr>
      <w:r w:rsidRPr="00E60C56">
        <w:rPr>
          <w:rFonts w:ascii="helvetica neue" w:hAnsi="helvetica neue"/>
          <w:color w:val="333333"/>
          <w:sz w:val="20"/>
          <w:szCs w:val="20"/>
        </w:rPr>
        <w:t xml:space="preserve">CES chief economist Shawn </w:t>
      </w:r>
      <w:proofErr w:type="spellStart"/>
      <w:r w:rsidRPr="00E60C56">
        <w:rPr>
          <w:rFonts w:ascii="helvetica neue" w:hAnsi="helvetica neue"/>
          <w:color w:val="333333"/>
          <w:sz w:val="20"/>
          <w:szCs w:val="20"/>
        </w:rPr>
        <w:t>DuBravac</w:t>
      </w:r>
      <w:proofErr w:type="spellEnd"/>
      <w:r w:rsidRPr="00E60C56">
        <w:rPr>
          <w:rFonts w:ascii="helvetica neue" w:hAnsi="helvetica neue"/>
          <w:color w:val="333333"/>
          <w:sz w:val="20"/>
          <w:szCs w:val="20"/>
        </w:rPr>
        <w:t xml:space="preserve"> said as many as 700 companies could announce Alexa-integrated products during the gadget show. More than 1,500 such products already exist.</w:t>
      </w:r>
    </w:p>
    <w:p w:rsidR="00E60C56" w:rsidRPr="00E60C56" w:rsidRDefault="00E60C56" w:rsidP="00E60C56">
      <w:pPr>
        <w:pStyle w:val="NormalWeb"/>
        <w:shd w:val="clear" w:color="auto" w:fill="FFFFFF"/>
        <w:rPr>
          <w:rFonts w:ascii="helvetica neue" w:hAnsi="helvetica neue"/>
          <w:color w:val="333333"/>
          <w:sz w:val="20"/>
          <w:szCs w:val="20"/>
        </w:rPr>
      </w:pPr>
      <w:r w:rsidRPr="00E60C56">
        <w:rPr>
          <w:rFonts w:ascii="helvetica neue" w:hAnsi="helvetica neue"/>
          <w:color w:val="333333"/>
          <w:sz w:val="20"/>
          <w:szCs w:val="20"/>
        </w:rPr>
        <w:t xml:space="preserve">As the smart home becomes more </w:t>
      </w:r>
      <w:r w:rsidRPr="00CB49CF">
        <w:rPr>
          <w:rFonts w:ascii="helvetica neue" w:hAnsi="helvetica neue"/>
          <w:b/>
          <w:color w:val="333333"/>
          <w:sz w:val="20"/>
          <w:szCs w:val="20"/>
        </w:rPr>
        <w:t>entrenched</w:t>
      </w:r>
      <w:r w:rsidRPr="00E60C56">
        <w:rPr>
          <w:rFonts w:ascii="helvetica neue" w:hAnsi="helvetica neue"/>
          <w:color w:val="333333"/>
          <w:sz w:val="20"/>
          <w:szCs w:val="20"/>
        </w:rPr>
        <w:t xml:space="preserve">, </w:t>
      </w:r>
      <w:proofErr w:type="spellStart"/>
      <w:r w:rsidRPr="00E60C56">
        <w:rPr>
          <w:rFonts w:ascii="helvetica neue" w:hAnsi="helvetica neue"/>
          <w:color w:val="333333"/>
          <w:sz w:val="20"/>
          <w:szCs w:val="20"/>
        </w:rPr>
        <w:t>DuBravac</w:t>
      </w:r>
      <w:proofErr w:type="spellEnd"/>
      <w:r w:rsidRPr="00E60C56">
        <w:rPr>
          <w:rFonts w:ascii="helvetica neue" w:hAnsi="helvetica neue"/>
          <w:color w:val="333333"/>
          <w:sz w:val="20"/>
          <w:szCs w:val="20"/>
        </w:rPr>
        <w:t xml:space="preserve"> said, voice control could change the way we interact with technology in much the way the computer mouse did in the 1980s.</w:t>
      </w:r>
    </w:p>
    <w:p w:rsidR="00E60C56" w:rsidRPr="00E60C56" w:rsidRDefault="00E60C56" w:rsidP="00E60C56">
      <w:pPr>
        <w:pStyle w:val="NormalWeb"/>
        <w:shd w:val="clear" w:color="auto" w:fill="FFFFFF"/>
        <w:rPr>
          <w:rFonts w:ascii="helvetica neue" w:hAnsi="helvetica neue"/>
          <w:color w:val="333333"/>
          <w:sz w:val="20"/>
          <w:szCs w:val="20"/>
        </w:rPr>
      </w:pPr>
      <w:r w:rsidRPr="00E60C56">
        <w:rPr>
          <w:rFonts w:ascii="helvetica neue" w:hAnsi="helvetica neue"/>
          <w:color w:val="333333"/>
          <w:sz w:val="20"/>
          <w:szCs w:val="20"/>
        </w:rPr>
        <w:t xml:space="preserve">"Connected microphones are starting to appear in everything from cars to children's toys," said James </w:t>
      </w:r>
      <w:proofErr w:type="spellStart"/>
      <w:r w:rsidRPr="00E60C56">
        <w:rPr>
          <w:rFonts w:ascii="helvetica neue" w:hAnsi="helvetica neue"/>
          <w:color w:val="333333"/>
          <w:sz w:val="20"/>
          <w:szCs w:val="20"/>
        </w:rPr>
        <w:t>Plouffe</w:t>
      </w:r>
      <w:proofErr w:type="spellEnd"/>
      <w:r w:rsidRPr="00E60C56">
        <w:rPr>
          <w:rFonts w:ascii="helvetica neue" w:hAnsi="helvetica neue"/>
          <w:color w:val="333333"/>
          <w:sz w:val="20"/>
          <w:szCs w:val="20"/>
        </w:rPr>
        <w:t xml:space="preserve">, lead solutions architect at mobile-security company </w:t>
      </w:r>
      <w:proofErr w:type="spellStart"/>
      <w:r w:rsidRPr="00E60C56">
        <w:rPr>
          <w:rFonts w:ascii="helvetica neue" w:hAnsi="helvetica neue"/>
          <w:color w:val="333333"/>
          <w:sz w:val="20"/>
          <w:szCs w:val="20"/>
        </w:rPr>
        <w:t>MobileIron</w:t>
      </w:r>
      <w:proofErr w:type="spellEnd"/>
      <w:r w:rsidRPr="00E60C56">
        <w:rPr>
          <w:rFonts w:ascii="helvetica neue" w:hAnsi="helvetica neue"/>
          <w:color w:val="333333"/>
          <w:sz w:val="20"/>
          <w:szCs w:val="20"/>
        </w:rPr>
        <w:t>. "Consumers should think carefully about how comfortable they are with the prospect of a live mic in common household items."</w:t>
      </w:r>
    </w:p>
    <w:p w:rsidR="00E60C56" w:rsidRPr="00E60C56" w:rsidRDefault="00E60C56" w:rsidP="00E60C56">
      <w:pPr>
        <w:pStyle w:val="NormalWeb"/>
        <w:shd w:val="clear" w:color="auto" w:fill="FFFFFF"/>
        <w:rPr>
          <w:rFonts w:ascii="helvetica neue" w:hAnsi="helvetica neue"/>
          <w:color w:val="333333"/>
          <w:sz w:val="20"/>
          <w:szCs w:val="20"/>
        </w:rPr>
      </w:pPr>
      <w:r w:rsidRPr="00E60C56">
        <w:rPr>
          <w:rFonts w:ascii="helvetica neue" w:hAnsi="helvetica neue"/>
          <w:color w:val="333333"/>
          <w:sz w:val="20"/>
          <w:szCs w:val="20"/>
        </w:rPr>
        <w:lastRenderedPageBreak/>
        <w:t xml:space="preserve">Because Amazon says it uses information gathered by the Echo to improve its voice technology, that information has the potential to "live forever" online, </w:t>
      </w:r>
      <w:proofErr w:type="spellStart"/>
      <w:r w:rsidRPr="00E60C56">
        <w:rPr>
          <w:rFonts w:ascii="helvetica neue" w:hAnsi="helvetica neue"/>
          <w:color w:val="333333"/>
          <w:sz w:val="20"/>
          <w:szCs w:val="20"/>
        </w:rPr>
        <w:t>Plouffe</w:t>
      </w:r>
      <w:proofErr w:type="spellEnd"/>
      <w:r w:rsidRPr="00E60C56">
        <w:rPr>
          <w:rFonts w:ascii="helvetica neue" w:hAnsi="helvetica neue"/>
          <w:color w:val="333333"/>
          <w:sz w:val="20"/>
          <w:szCs w:val="20"/>
        </w:rPr>
        <w:t xml:space="preserve"> said.</w:t>
      </w:r>
    </w:p>
    <w:p w:rsidR="00E60C56" w:rsidRPr="00E60C56" w:rsidRDefault="00E60C56" w:rsidP="00E60C56">
      <w:pPr>
        <w:pStyle w:val="Heading2"/>
        <w:shd w:val="clear" w:color="auto" w:fill="FFFFFF"/>
        <w:spacing w:before="360"/>
        <w:rPr>
          <w:rFonts w:ascii="Helvetica" w:hAnsi="Helvetica"/>
          <w:b/>
          <w:color w:val="333333"/>
          <w:sz w:val="20"/>
          <w:szCs w:val="20"/>
        </w:rPr>
      </w:pPr>
      <w:r w:rsidRPr="00E60C56">
        <w:rPr>
          <w:rFonts w:ascii="Helvetica" w:hAnsi="Helvetica"/>
          <w:b/>
          <w:color w:val="333333"/>
          <w:sz w:val="20"/>
          <w:szCs w:val="20"/>
        </w:rPr>
        <w:t>TV Captures Your Private Conversations</w:t>
      </w:r>
    </w:p>
    <w:p w:rsidR="00E60C56" w:rsidRPr="00E60C56" w:rsidRDefault="00E60C56" w:rsidP="00E60C56">
      <w:pPr>
        <w:pStyle w:val="NormalWeb"/>
        <w:shd w:val="clear" w:color="auto" w:fill="FFFFFF"/>
        <w:rPr>
          <w:rFonts w:ascii="helvetica neue" w:hAnsi="helvetica neue"/>
          <w:color w:val="333333"/>
          <w:sz w:val="20"/>
          <w:szCs w:val="20"/>
        </w:rPr>
      </w:pPr>
      <w:r w:rsidRPr="00E60C56">
        <w:rPr>
          <w:rFonts w:ascii="helvetica neue" w:hAnsi="helvetica neue"/>
          <w:color w:val="333333"/>
          <w:sz w:val="20"/>
          <w:szCs w:val="20"/>
        </w:rPr>
        <w:t>The concern first grabbed headlines a couple of years ago, after Samsung said sensitive conversations could be captured by its voice-controlled smart TVs.</w:t>
      </w:r>
    </w:p>
    <w:p w:rsidR="00E60C56" w:rsidRPr="00E60C56" w:rsidRDefault="00E60C56" w:rsidP="00E60C56">
      <w:pPr>
        <w:pStyle w:val="NormalWeb"/>
        <w:shd w:val="clear" w:color="auto" w:fill="FFFFFF"/>
        <w:rPr>
          <w:rFonts w:ascii="helvetica neue" w:hAnsi="helvetica neue"/>
          <w:color w:val="333333"/>
          <w:sz w:val="20"/>
          <w:szCs w:val="20"/>
        </w:rPr>
      </w:pPr>
      <w:r w:rsidRPr="00E60C56">
        <w:rPr>
          <w:rFonts w:ascii="helvetica neue" w:hAnsi="helvetica neue"/>
          <w:color w:val="333333"/>
          <w:sz w:val="20"/>
          <w:szCs w:val="20"/>
        </w:rPr>
        <w:t>Based on the flood of new voice-controlled gadgets headed to market, tech companies are betting that consumers will get over their fears.</w:t>
      </w:r>
    </w:p>
    <w:p w:rsidR="00E60C56" w:rsidRPr="00E60C56" w:rsidRDefault="00E60C56" w:rsidP="00E60C56">
      <w:pPr>
        <w:pStyle w:val="NormalWeb"/>
        <w:shd w:val="clear" w:color="auto" w:fill="FFFFFF"/>
        <w:rPr>
          <w:rFonts w:ascii="helvetica neue" w:hAnsi="helvetica neue"/>
          <w:color w:val="333333"/>
          <w:sz w:val="20"/>
          <w:szCs w:val="20"/>
        </w:rPr>
      </w:pPr>
      <w:r w:rsidRPr="00E60C56">
        <w:rPr>
          <w:rFonts w:ascii="helvetica neue" w:hAnsi="helvetica neue"/>
          <w:color w:val="333333"/>
          <w:sz w:val="20"/>
          <w:szCs w:val="20"/>
        </w:rPr>
        <w:t xml:space="preserve">Derrick </w:t>
      </w:r>
      <w:proofErr w:type="spellStart"/>
      <w:r w:rsidRPr="00E60C56">
        <w:rPr>
          <w:rFonts w:ascii="helvetica neue" w:hAnsi="helvetica neue"/>
          <w:color w:val="333333"/>
          <w:sz w:val="20"/>
          <w:szCs w:val="20"/>
        </w:rPr>
        <w:t>Dicol</w:t>
      </w:r>
      <w:proofErr w:type="spellEnd"/>
      <w:r w:rsidRPr="00E60C56">
        <w:rPr>
          <w:rFonts w:ascii="helvetica neue" w:hAnsi="helvetica neue"/>
          <w:color w:val="333333"/>
          <w:sz w:val="20"/>
          <w:szCs w:val="20"/>
        </w:rPr>
        <w:t xml:space="preserve"> is executive director of Comcast's Xfinity Home, which uses voice controls in its home products. He noted that people had to get used to sharing their banking information online.</w:t>
      </w:r>
    </w:p>
    <w:p w:rsidR="00E60C56" w:rsidRPr="00E60C56" w:rsidRDefault="00E60C56" w:rsidP="00E60C56">
      <w:pPr>
        <w:pStyle w:val="NormalWeb"/>
        <w:shd w:val="clear" w:color="auto" w:fill="FFFFFF"/>
        <w:rPr>
          <w:rFonts w:ascii="helvetica neue" w:hAnsi="helvetica neue"/>
          <w:color w:val="333333"/>
          <w:sz w:val="20"/>
          <w:szCs w:val="20"/>
        </w:rPr>
      </w:pPr>
      <w:r w:rsidRPr="00E60C56">
        <w:rPr>
          <w:rFonts w:ascii="helvetica neue" w:hAnsi="helvetica neue"/>
          <w:color w:val="333333"/>
          <w:sz w:val="20"/>
          <w:szCs w:val="20"/>
        </w:rPr>
        <w:t xml:space="preserve">"This is less </w:t>
      </w:r>
      <w:r w:rsidRPr="00CB49CF">
        <w:rPr>
          <w:rFonts w:ascii="helvetica neue" w:hAnsi="helvetica neue"/>
          <w:b/>
          <w:color w:val="333333"/>
          <w:sz w:val="20"/>
          <w:szCs w:val="20"/>
        </w:rPr>
        <w:t>invasive</w:t>
      </w:r>
      <w:r w:rsidRPr="00E60C56">
        <w:rPr>
          <w:rFonts w:ascii="helvetica neue" w:hAnsi="helvetica neue"/>
          <w:color w:val="333333"/>
          <w:sz w:val="20"/>
          <w:szCs w:val="20"/>
        </w:rPr>
        <w:t xml:space="preserve"> than that," he said. "It's just a different thing people have to feel comfortable with."</w:t>
      </w:r>
    </w:p>
    <w:p w:rsidR="00E60C56" w:rsidRDefault="00E60C56" w:rsidP="00E60C56">
      <w:pPr>
        <w:pBdr>
          <w:bottom w:val="single" w:sz="12" w:space="1" w:color="auto"/>
        </w:pBdr>
        <w:spacing w:after="0" w:line="240" w:lineRule="auto"/>
        <w:rPr>
          <w:rFonts w:ascii="Times New Roman" w:eastAsia="Times New Roman" w:hAnsi="Times New Roman" w:cs="Times New Roman"/>
          <w:b/>
          <w:sz w:val="20"/>
          <w:szCs w:val="20"/>
        </w:rPr>
        <w:sectPr w:rsidR="00E60C56" w:rsidSect="00E60C56">
          <w:pgSz w:w="12240" w:h="15840"/>
          <w:pgMar w:top="720" w:right="1152" w:bottom="720" w:left="1152" w:header="720" w:footer="720" w:gutter="0"/>
          <w:cols w:num="2" w:space="720"/>
          <w:docGrid w:linePitch="360"/>
        </w:sectPr>
      </w:pPr>
    </w:p>
    <w:p w:rsidR="00E60C56" w:rsidRDefault="00E60C56" w:rsidP="00E60C56">
      <w:pPr>
        <w:pBdr>
          <w:bottom w:val="single" w:sz="12" w:space="1" w:color="auto"/>
        </w:pBdr>
        <w:spacing w:after="0" w:line="240" w:lineRule="auto"/>
        <w:rPr>
          <w:rFonts w:ascii="Times New Roman" w:eastAsia="Times New Roman" w:hAnsi="Times New Roman" w:cs="Times New Roman"/>
          <w:b/>
          <w:sz w:val="20"/>
          <w:szCs w:val="20"/>
        </w:rPr>
      </w:pPr>
    </w:p>
    <w:tbl>
      <w:tblPr>
        <w:tblStyle w:val="TableGrid"/>
        <w:tblW w:w="10933" w:type="dxa"/>
        <w:tblInd w:w="-793" w:type="dxa"/>
        <w:tblLook w:val="04A0" w:firstRow="1" w:lastRow="0" w:firstColumn="1" w:lastColumn="0" w:noHBand="0" w:noVBand="1"/>
      </w:tblPr>
      <w:tblGrid>
        <w:gridCol w:w="10933"/>
      </w:tblGrid>
      <w:tr w:rsidR="00E60C56" w:rsidTr="003416BA">
        <w:trPr>
          <w:trHeight w:val="575"/>
        </w:trPr>
        <w:tc>
          <w:tcPr>
            <w:tcW w:w="10933" w:type="dxa"/>
          </w:tcPr>
          <w:p w:rsidR="00E60C56" w:rsidRPr="00097A4F" w:rsidRDefault="00E60C56" w:rsidP="00721B6D">
            <w:pPr>
              <w:rPr>
                <w:rFonts w:ascii="Times New Roman" w:hAnsi="Times New Roman" w:cs="Times New Roman"/>
                <w:b/>
                <w:sz w:val="21"/>
                <w:szCs w:val="21"/>
              </w:rPr>
            </w:pPr>
            <w:r w:rsidRPr="00097A4F">
              <w:rPr>
                <w:rFonts w:ascii="Times New Roman" w:hAnsi="Times New Roman" w:cs="Times New Roman"/>
                <w:b/>
                <w:sz w:val="21"/>
                <w:szCs w:val="21"/>
              </w:rPr>
              <w:t>Monday:</w:t>
            </w:r>
          </w:p>
          <w:p w:rsidR="00E60C56" w:rsidRPr="00097A4F" w:rsidRDefault="00E60C56" w:rsidP="00721B6D">
            <w:pPr>
              <w:rPr>
                <w:rFonts w:ascii="Times New Roman" w:hAnsi="Times New Roman" w:cs="Times New Roman"/>
                <w:sz w:val="21"/>
                <w:szCs w:val="21"/>
              </w:rPr>
            </w:pPr>
            <w:r w:rsidRPr="00097A4F">
              <w:rPr>
                <w:rFonts w:ascii="Times New Roman" w:hAnsi="Times New Roman" w:cs="Times New Roman"/>
                <w:sz w:val="21"/>
                <w:szCs w:val="21"/>
              </w:rPr>
              <w:t xml:space="preserve">Read the article and annotate – </w:t>
            </w:r>
            <w:r w:rsidRPr="00097A4F">
              <w:rPr>
                <w:rFonts w:ascii="Times New Roman" w:hAnsi="Times New Roman" w:cs="Times New Roman"/>
                <w:i/>
                <w:sz w:val="21"/>
                <w:szCs w:val="21"/>
              </w:rPr>
              <w:t>follow the annotation directions at the top of the page!</w:t>
            </w:r>
          </w:p>
        </w:tc>
      </w:tr>
      <w:tr w:rsidR="00E60C56" w:rsidTr="003416BA">
        <w:trPr>
          <w:trHeight w:val="2600"/>
        </w:trPr>
        <w:tc>
          <w:tcPr>
            <w:tcW w:w="10933" w:type="dxa"/>
          </w:tcPr>
          <w:p w:rsidR="00E60C56" w:rsidRDefault="00E60C56" w:rsidP="00721B6D">
            <w:pPr>
              <w:rPr>
                <w:rFonts w:ascii="Times New Roman" w:hAnsi="Times New Roman" w:cs="Times New Roman"/>
                <w:sz w:val="21"/>
                <w:szCs w:val="21"/>
              </w:rPr>
            </w:pPr>
            <w:r w:rsidRPr="00097A4F">
              <w:rPr>
                <w:rFonts w:ascii="Times New Roman" w:hAnsi="Times New Roman" w:cs="Times New Roman"/>
                <w:b/>
                <w:sz w:val="21"/>
                <w:szCs w:val="21"/>
              </w:rPr>
              <w:t>Tuesday:</w:t>
            </w:r>
            <w:r w:rsidRPr="00097A4F">
              <w:rPr>
                <w:rFonts w:ascii="Times New Roman" w:hAnsi="Times New Roman" w:cs="Times New Roman"/>
                <w:sz w:val="21"/>
                <w:szCs w:val="21"/>
              </w:rPr>
              <w:t xml:space="preserve"> </w:t>
            </w:r>
            <w:r>
              <w:rPr>
                <w:rFonts w:ascii="Times New Roman" w:hAnsi="Times New Roman" w:cs="Times New Roman"/>
                <w:sz w:val="21"/>
                <w:szCs w:val="21"/>
              </w:rPr>
              <w:t>Answer the following multiple choice questions</w:t>
            </w:r>
          </w:p>
          <w:p w:rsidR="00E60C56" w:rsidRPr="00063722" w:rsidRDefault="00E60C56" w:rsidP="00721B6D">
            <w:pPr>
              <w:rPr>
                <w:rFonts w:ascii="Times New Roman" w:hAnsi="Times New Roman" w:cs="Times New Roman"/>
                <w:sz w:val="8"/>
                <w:szCs w:val="21"/>
              </w:rPr>
            </w:pPr>
          </w:p>
          <w:p w:rsidR="00E60C56" w:rsidRDefault="00E60C56" w:rsidP="00E60C56">
            <w:pPr>
              <w:pStyle w:val="ListParagraph"/>
              <w:numPr>
                <w:ilvl w:val="0"/>
                <w:numId w:val="8"/>
              </w:numPr>
              <w:rPr>
                <w:rFonts w:ascii="Times New Roman" w:hAnsi="Times New Roman" w:cs="Times New Roman"/>
                <w:sz w:val="21"/>
                <w:szCs w:val="21"/>
              </w:rPr>
            </w:pPr>
            <w:r w:rsidRPr="00E60C56">
              <w:rPr>
                <w:rFonts w:ascii="Times New Roman" w:hAnsi="Times New Roman" w:cs="Times New Roman"/>
                <w:sz w:val="21"/>
                <w:szCs w:val="21"/>
              </w:rPr>
              <w:t>Which section of the article BEST explains that companies believe people will get used to the idea of owning products that can listen to them in their homes?</w:t>
            </w:r>
          </w:p>
          <w:p w:rsidR="00E60C56" w:rsidRDefault="00E60C56" w:rsidP="00E60C56">
            <w:pPr>
              <w:pStyle w:val="ListParagraph"/>
              <w:numPr>
                <w:ilvl w:val="0"/>
                <w:numId w:val="9"/>
              </w:numPr>
              <w:rPr>
                <w:rFonts w:ascii="Times New Roman" w:hAnsi="Times New Roman" w:cs="Times New Roman"/>
                <w:sz w:val="21"/>
                <w:szCs w:val="21"/>
              </w:rPr>
            </w:pPr>
            <w:r w:rsidRPr="00E60C56">
              <w:rPr>
                <w:rFonts w:ascii="Times New Roman" w:hAnsi="Times New Roman" w:cs="Times New Roman"/>
                <w:sz w:val="21"/>
                <w:szCs w:val="21"/>
              </w:rPr>
              <w:t>"Echo Is Always Listening"</w:t>
            </w:r>
          </w:p>
          <w:p w:rsidR="00E60C56" w:rsidRDefault="00E60C56" w:rsidP="00E60C56">
            <w:pPr>
              <w:pStyle w:val="ListParagraph"/>
              <w:numPr>
                <w:ilvl w:val="0"/>
                <w:numId w:val="9"/>
              </w:numPr>
              <w:rPr>
                <w:rFonts w:ascii="Times New Roman" w:hAnsi="Times New Roman" w:cs="Times New Roman"/>
                <w:sz w:val="21"/>
                <w:szCs w:val="21"/>
              </w:rPr>
            </w:pPr>
            <w:r w:rsidRPr="00E60C56">
              <w:rPr>
                <w:rFonts w:ascii="Times New Roman" w:hAnsi="Times New Roman" w:cs="Times New Roman"/>
                <w:sz w:val="21"/>
                <w:szCs w:val="21"/>
              </w:rPr>
              <w:t>"Amazon Objects To Order By Judge"</w:t>
            </w:r>
          </w:p>
          <w:p w:rsidR="00E60C56" w:rsidRDefault="00E60C56" w:rsidP="00E60C56">
            <w:pPr>
              <w:pStyle w:val="ListParagraph"/>
              <w:numPr>
                <w:ilvl w:val="0"/>
                <w:numId w:val="9"/>
              </w:numPr>
              <w:rPr>
                <w:rFonts w:ascii="Times New Roman" w:hAnsi="Times New Roman" w:cs="Times New Roman"/>
                <w:sz w:val="21"/>
                <w:szCs w:val="21"/>
              </w:rPr>
            </w:pPr>
            <w:r w:rsidRPr="00E60C56">
              <w:rPr>
                <w:rFonts w:ascii="Times New Roman" w:hAnsi="Times New Roman" w:cs="Times New Roman"/>
                <w:sz w:val="21"/>
                <w:szCs w:val="21"/>
              </w:rPr>
              <w:t>"Changing The Way We Interact With Technology"</w:t>
            </w:r>
          </w:p>
          <w:p w:rsidR="00E60C56" w:rsidRDefault="00E60C56" w:rsidP="00E60C56">
            <w:pPr>
              <w:pStyle w:val="ListParagraph"/>
              <w:numPr>
                <w:ilvl w:val="0"/>
                <w:numId w:val="9"/>
              </w:numPr>
              <w:rPr>
                <w:rFonts w:ascii="Times New Roman" w:hAnsi="Times New Roman" w:cs="Times New Roman"/>
                <w:sz w:val="21"/>
                <w:szCs w:val="21"/>
              </w:rPr>
            </w:pPr>
            <w:r w:rsidRPr="00E60C56">
              <w:rPr>
                <w:rFonts w:ascii="Times New Roman" w:hAnsi="Times New Roman" w:cs="Times New Roman"/>
                <w:sz w:val="21"/>
                <w:szCs w:val="21"/>
              </w:rPr>
              <w:t>"TV Captures Your Private Conversations"</w:t>
            </w:r>
          </w:p>
          <w:p w:rsidR="00E60C56" w:rsidRPr="00E60C56" w:rsidRDefault="00E60C56" w:rsidP="00E60C56">
            <w:pPr>
              <w:pStyle w:val="ListParagraph"/>
              <w:numPr>
                <w:ilvl w:val="0"/>
                <w:numId w:val="8"/>
              </w:numPr>
              <w:rPr>
                <w:rFonts w:ascii="Times New Roman" w:hAnsi="Times New Roman" w:cs="Times New Roman"/>
                <w:sz w:val="21"/>
                <w:szCs w:val="21"/>
              </w:rPr>
            </w:pPr>
            <w:r w:rsidRPr="00E60C56">
              <w:rPr>
                <w:rFonts w:ascii="Times New Roman" w:hAnsi="Times New Roman" w:cs="Times New Roman"/>
                <w:sz w:val="21"/>
                <w:szCs w:val="21"/>
              </w:rPr>
              <w:t>Which of these sentences would be MOST important to include in an accurate and objective summary of the article?</w:t>
            </w:r>
          </w:p>
          <w:p w:rsidR="00E60C56" w:rsidRDefault="00E60C56" w:rsidP="00D51F3A">
            <w:pPr>
              <w:pStyle w:val="ListParagraph"/>
              <w:numPr>
                <w:ilvl w:val="0"/>
                <w:numId w:val="11"/>
              </w:numPr>
              <w:rPr>
                <w:rFonts w:ascii="Times New Roman" w:hAnsi="Times New Roman" w:cs="Times New Roman"/>
                <w:sz w:val="21"/>
                <w:szCs w:val="21"/>
              </w:rPr>
            </w:pPr>
            <w:r w:rsidRPr="00D51F3A">
              <w:rPr>
                <w:rFonts w:ascii="Times New Roman" w:hAnsi="Times New Roman" w:cs="Times New Roman"/>
                <w:sz w:val="21"/>
                <w:szCs w:val="21"/>
              </w:rPr>
              <w:t>Authorities in a murder investigation want to use stored recordings from an Amazon Echo, prompting privacy concerns about smart devices.</w:t>
            </w:r>
          </w:p>
          <w:p w:rsidR="00E60C56" w:rsidRDefault="00E60C56" w:rsidP="00D51F3A">
            <w:pPr>
              <w:pStyle w:val="ListParagraph"/>
              <w:numPr>
                <w:ilvl w:val="0"/>
                <w:numId w:val="11"/>
              </w:numPr>
              <w:rPr>
                <w:rFonts w:ascii="Times New Roman" w:hAnsi="Times New Roman" w:cs="Times New Roman"/>
                <w:sz w:val="21"/>
                <w:szCs w:val="21"/>
              </w:rPr>
            </w:pPr>
            <w:r w:rsidRPr="00D51F3A">
              <w:rPr>
                <w:rFonts w:ascii="Times New Roman" w:hAnsi="Times New Roman" w:cs="Times New Roman"/>
                <w:sz w:val="21"/>
                <w:szCs w:val="21"/>
              </w:rPr>
              <w:t>Companies are taking a huge risk by betting that consumers will ultimately be more interested in convenience than privacy.</w:t>
            </w:r>
          </w:p>
          <w:p w:rsidR="00E60C56" w:rsidRDefault="00E60C56" w:rsidP="00D51F3A">
            <w:pPr>
              <w:pStyle w:val="ListParagraph"/>
              <w:numPr>
                <w:ilvl w:val="0"/>
                <w:numId w:val="11"/>
              </w:numPr>
              <w:rPr>
                <w:rFonts w:ascii="Times New Roman" w:hAnsi="Times New Roman" w:cs="Times New Roman"/>
                <w:sz w:val="21"/>
                <w:szCs w:val="21"/>
              </w:rPr>
            </w:pPr>
            <w:r w:rsidRPr="00D51F3A">
              <w:rPr>
                <w:rFonts w:ascii="Times New Roman" w:hAnsi="Times New Roman" w:cs="Times New Roman"/>
                <w:sz w:val="21"/>
                <w:szCs w:val="21"/>
              </w:rPr>
              <w:t>If people are not doing anything wrong, then the fact that Echo records and stores their information indefinitely should not be worrisome.</w:t>
            </w:r>
          </w:p>
          <w:p w:rsidR="00D51F3A" w:rsidRDefault="00D51F3A" w:rsidP="00D51F3A">
            <w:pPr>
              <w:pStyle w:val="ListParagraph"/>
              <w:numPr>
                <w:ilvl w:val="0"/>
                <w:numId w:val="11"/>
              </w:numPr>
              <w:rPr>
                <w:rFonts w:ascii="Times New Roman" w:hAnsi="Times New Roman" w:cs="Times New Roman"/>
                <w:sz w:val="21"/>
                <w:szCs w:val="21"/>
              </w:rPr>
            </w:pPr>
            <w:r w:rsidRPr="00D51F3A">
              <w:rPr>
                <w:rFonts w:ascii="Times New Roman" w:hAnsi="Times New Roman" w:cs="Times New Roman"/>
                <w:sz w:val="21"/>
                <w:szCs w:val="21"/>
              </w:rPr>
              <w:t>Voice control on appliances such as dishwashers and ovens will soon be essential to making those appliances function.</w:t>
            </w:r>
          </w:p>
          <w:p w:rsidR="00D11DD1" w:rsidRPr="00D11DD1" w:rsidRDefault="00D11DD1" w:rsidP="00D11DD1">
            <w:pPr>
              <w:pStyle w:val="ListParagraph"/>
              <w:numPr>
                <w:ilvl w:val="0"/>
                <w:numId w:val="8"/>
              </w:numPr>
              <w:rPr>
                <w:rFonts w:ascii="Times New Roman" w:hAnsi="Times New Roman" w:cs="Times New Roman"/>
                <w:sz w:val="21"/>
                <w:szCs w:val="21"/>
              </w:rPr>
            </w:pPr>
            <w:r w:rsidRPr="00D11DD1">
              <w:rPr>
                <w:rFonts w:ascii="Times New Roman" w:hAnsi="Times New Roman" w:cs="Times New Roman"/>
                <w:sz w:val="21"/>
                <w:szCs w:val="21"/>
              </w:rPr>
              <w:t>Read the paragraph from the section "Echo Is Always Listening."</w:t>
            </w:r>
          </w:p>
          <w:p w:rsidR="00D11DD1" w:rsidRPr="00D11DD1" w:rsidRDefault="00B2693E" w:rsidP="00B2693E">
            <w:pPr>
              <w:pStyle w:val="ListParagraph"/>
              <w:rPr>
                <w:rFonts w:ascii="Times New Roman" w:hAnsi="Times New Roman" w:cs="Times New Roman"/>
                <w:sz w:val="21"/>
                <w:szCs w:val="21"/>
              </w:rPr>
            </w:pPr>
            <w:r>
              <w:rPr>
                <w:rFonts w:ascii="Times New Roman" w:hAnsi="Times New Roman" w:cs="Times New Roman"/>
                <w:sz w:val="21"/>
                <w:szCs w:val="21"/>
              </w:rPr>
              <w:t>“</w:t>
            </w:r>
            <w:r w:rsidR="00D11DD1" w:rsidRPr="00D11DD1">
              <w:rPr>
                <w:rFonts w:ascii="Times New Roman" w:hAnsi="Times New Roman" w:cs="Times New Roman"/>
                <w:sz w:val="21"/>
                <w:szCs w:val="21"/>
              </w:rPr>
              <w:t>To work, the Echo is always listening. Once it hears someone utter a keyword, such as "Alexa," it shares what it hears with Amazon's servers to process a response. Those conversations are then stored indefinitely. Google's Home speaker works in a similar fashion.</w:t>
            </w:r>
            <w:r>
              <w:rPr>
                <w:rFonts w:ascii="Times New Roman" w:hAnsi="Times New Roman" w:cs="Times New Roman"/>
                <w:sz w:val="21"/>
                <w:szCs w:val="21"/>
              </w:rPr>
              <w:t>”</w:t>
            </w:r>
          </w:p>
          <w:p w:rsidR="00D51F3A" w:rsidRDefault="00D11DD1" w:rsidP="00B2693E">
            <w:pPr>
              <w:pStyle w:val="ListParagraph"/>
              <w:rPr>
                <w:rFonts w:ascii="Times New Roman" w:hAnsi="Times New Roman" w:cs="Times New Roman"/>
                <w:sz w:val="21"/>
                <w:szCs w:val="21"/>
              </w:rPr>
            </w:pPr>
            <w:r w:rsidRPr="00D11DD1">
              <w:rPr>
                <w:rFonts w:ascii="Times New Roman" w:hAnsi="Times New Roman" w:cs="Times New Roman"/>
                <w:sz w:val="21"/>
                <w:szCs w:val="21"/>
              </w:rPr>
              <w:t>Which inference is BEST supported by the paragraph?</w:t>
            </w:r>
          </w:p>
          <w:p w:rsidR="00B2693E" w:rsidRPr="00B2693E" w:rsidRDefault="00B2693E" w:rsidP="00B2693E">
            <w:pPr>
              <w:pStyle w:val="ListParagraph"/>
              <w:numPr>
                <w:ilvl w:val="0"/>
                <w:numId w:val="12"/>
              </w:numPr>
              <w:rPr>
                <w:rFonts w:ascii="Times New Roman" w:hAnsi="Times New Roman" w:cs="Times New Roman"/>
                <w:sz w:val="21"/>
                <w:szCs w:val="21"/>
              </w:rPr>
            </w:pPr>
            <w:r w:rsidRPr="00B2693E">
              <w:rPr>
                <w:rFonts w:ascii="Times New Roman" w:hAnsi="Times New Roman" w:cs="Times New Roman"/>
                <w:sz w:val="21"/>
                <w:szCs w:val="21"/>
              </w:rPr>
              <w:t>Many voice-enabled products work better than the Echo.</w:t>
            </w:r>
          </w:p>
          <w:p w:rsidR="00B2693E" w:rsidRPr="00B2693E" w:rsidRDefault="00B2693E" w:rsidP="00B2693E">
            <w:pPr>
              <w:pStyle w:val="ListParagraph"/>
              <w:numPr>
                <w:ilvl w:val="0"/>
                <w:numId w:val="12"/>
              </w:numPr>
              <w:rPr>
                <w:rFonts w:ascii="Times New Roman" w:hAnsi="Times New Roman" w:cs="Times New Roman"/>
                <w:sz w:val="21"/>
                <w:szCs w:val="21"/>
              </w:rPr>
            </w:pPr>
            <w:r w:rsidRPr="00B2693E">
              <w:rPr>
                <w:rFonts w:ascii="Times New Roman" w:hAnsi="Times New Roman" w:cs="Times New Roman"/>
                <w:sz w:val="21"/>
                <w:szCs w:val="21"/>
              </w:rPr>
              <w:t>Amazon's Echo and Google's Home speakers are useful devices to have in the home.</w:t>
            </w:r>
          </w:p>
          <w:p w:rsidR="00B2693E" w:rsidRPr="00B2693E" w:rsidRDefault="00B2693E" w:rsidP="00B2693E">
            <w:pPr>
              <w:pStyle w:val="ListParagraph"/>
              <w:numPr>
                <w:ilvl w:val="0"/>
                <w:numId w:val="12"/>
              </w:numPr>
              <w:rPr>
                <w:rFonts w:ascii="Times New Roman" w:hAnsi="Times New Roman" w:cs="Times New Roman"/>
                <w:sz w:val="21"/>
                <w:szCs w:val="21"/>
              </w:rPr>
            </w:pPr>
            <w:r w:rsidRPr="00B2693E">
              <w:rPr>
                <w:rFonts w:ascii="Times New Roman" w:hAnsi="Times New Roman" w:cs="Times New Roman"/>
                <w:sz w:val="21"/>
                <w:szCs w:val="21"/>
              </w:rPr>
              <w:t>Anyone with a voice-enabled product in their home may have private conversations stored.</w:t>
            </w:r>
          </w:p>
          <w:p w:rsidR="00B2693E" w:rsidRPr="00B2693E" w:rsidRDefault="00B2693E" w:rsidP="00B2693E">
            <w:pPr>
              <w:pStyle w:val="ListParagraph"/>
              <w:numPr>
                <w:ilvl w:val="0"/>
                <w:numId w:val="12"/>
              </w:numPr>
              <w:rPr>
                <w:rFonts w:ascii="Times New Roman" w:hAnsi="Times New Roman" w:cs="Times New Roman"/>
                <w:sz w:val="21"/>
                <w:szCs w:val="21"/>
              </w:rPr>
            </w:pPr>
            <w:r w:rsidRPr="00B2693E">
              <w:rPr>
                <w:rFonts w:ascii="Times New Roman" w:hAnsi="Times New Roman" w:cs="Times New Roman"/>
                <w:sz w:val="21"/>
                <w:szCs w:val="21"/>
              </w:rPr>
              <w:t>Most people are unaware that devices can record conversations.</w:t>
            </w:r>
          </w:p>
          <w:p w:rsidR="00E60C56" w:rsidRPr="00097A4F" w:rsidRDefault="00E60C56" w:rsidP="00E60C56">
            <w:pPr>
              <w:pStyle w:val="ListParagraph"/>
              <w:rPr>
                <w:rFonts w:ascii="Times New Roman" w:eastAsia="Times New Roman" w:hAnsi="Times New Roman" w:cs="Times New Roman"/>
                <w:bCs/>
                <w:sz w:val="21"/>
                <w:szCs w:val="21"/>
              </w:rPr>
            </w:pPr>
          </w:p>
        </w:tc>
        <w:bookmarkStart w:id="0" w:name="_GoBack"/>
        <w:bookmarkEnd w:id="0"/>
      </w:tr>
      <w:tr w:rsidR="00E60C56" w:rsidTr="003416BA">
        <w:trPr>
          <w:trHeight w:val="1565"/>
        </w:trPr>
        <w:tc>
          <w:tcPr>
            <w:tcW w:w="10933" w:type="dxa"/>
          </w:tcPr>
          <w:p w:rsidR="00203F7C" w:rsidRDefault="00E60C56" w:rsidP="00203F7C">
            <w:pPr>
              <w:rPr>
                <w:rFonts w:ascii="Times New Roman" w:hAnsi="Times New Roman" w:cs="Times New Roman"/>
                <w:sz w:val="21"/>
                <w:szCs w:val="21"/>
              </w:rPr>
            </w:pPr>
            <w:r w:rsidRPr="00097A4F">
              <w:rPr>
                <w:rFonts w:ascii="Times New Roman" w:hAnsi="Times New Roman" w:cs="Times New Roman"/>
                <w:b/>
                <w:sz w:val="21"/>
                <w:szCs w:val="21"/>
              </w:rPr>
              <w:t>Wednesday</w:t>
            </w:r>
            <w:r w:rsidRPr="00097A4F">
              <w:rPr>
                <w:rFonts w:ascii="Times New Roman" w:hAnsi="Times New Roman" w:cs="Times New Roman"/>
                <w:sz w:val="21"/>
                <w:szCs w:val="21"/>
              </w:rPr>
              <w:t>:</w:t>
            </w:r>
            <w:r>
              <w:rPr>
                <w:rFonts w:ascii="Times New Roman" w:hAnsi="Times New Roman" w:cs="Times New Roman"/>
                <w:sz w:val="21"/>
                <w:szCs w:val="21"/>
              </w:rPr>
              <w:t xml:space="preserve"> </w:t>
            </w:r>
            <w:r w:rsidR="00203F7C" w:rsidRPr="00454543">
              <w:rPr>
                <w:rFonts w:cs="Times New Roman"/>
              </w:rPr>
              <w:t>Based on the definition, choose the synonym (same meaning) for each word.</w:t>
            </w:r>
          </w:p>
          <w:tbl>
            <w:tblPr>
              <w:tblStyle w:val="TableGrid"/>
              <w:tblW w:w="0" w:type="auto"/>
              <w:tblLook w:val="04A0" w:firstRow="1" w:lastRow="0" w:firstColumn="1" w:lastColumn="0" w:noHBand="0" w:noVBand="1"/>
            </w:tblPr>
            <w:tblGrid>
              <w:gridCol w:w="1772"/>
              <w:gridCol w:w="3780"/>
              <w:gridCol w:w="4436"/>
            </w:tblGrid>
            <w:tr w:rsidR="00203F7C" w:rsidRPr="001B0EEC" w:rsidTr="00721B6D">
              <w:tc>
                <w:tcPr>
                  <w:tcW w:w="1772" w:type="dxa"/>
                </w:tcPr>
                <w:p w:rsidR="00203F7C" w:rsidRPr="00203F7C" w:rsidRDefault="00203F7C" w:rsidP="00203F7C">
                  <w:pPr>
                    <w:rPr>
                      <w:rFonts w:cs="Times New Roman"/>
                      <w:b/>
                    </w:rPr>
                  </w:pPr>
                  <w:r>
                    <w:rPr>
                      <w:rFonts w:ascii="Times New Roman" w:hAnsi="Times New Roman" w:cs="Times New Roman"/>
                      <w:b/>
                      <w:sz w:val="20"/>
                      <w:szCs w:val="20"/>
                    </w:rPr>
                    <w:t>1.</w:t>
                  </w:r>
                  <w:r w:rsidRPr="00203F7C">
                    <w:rPr>
                      <w:rFonts w:ascii="Times New Roman" w:hAnsi="Times New Roman" w:cs="Times New Roman"/>
                      <w:b/>
                      <w:sz w:val="20"/>
                      <w:szCs w:val="20"/>
                    </w:rPr>
                    <w:t>balked</w:t>
                  </w:r>
                </w:p>
              </w:tc>
              <w:tc>
                <w:tcPr>
                  <w:tcW w:w="3780" w:type="dxa"/>
                </w:tcPr>
                <w:p w:rsidR="00203F7C" w:rsidRPr="003D5CE5" w:rsidRDefault="00A247E7" w:rsidP="00203F7C">
                  <w:pPr>
                    <w:rPr>
                      <w:rFonts w:cs="Times New Roman"/>
                    </w:rPr>
                  </w:pPr>
                  <w:r>
                    <w:rPr>
                      <w:rFonts w:cs="Times New Roman"/>
                    </w:rPr>
                    <w:t>To place an obstacle in the way of</w:t>
                  </w:r>
                </w:p>
              </w:tc>
              <w:tc>
                <w:tcPr>
                  <w:tcW w:w="4436" w:type="dxa"/>
                </w:tcPr>
                <w:p w:rsidR="00203F7C" w:rsidRPr="001B0EEC" w:rsidRDefault="00A247E7" w:rsidP="00203F7C">
                  <w:pPr>
                    <w:pStyle w:val="ListParagraph"/>
                    <w:numPr>
                      <w:ilvl w:val="0"/>
                      <w:numId w:val="16"/>
                    </w:numPr>
                    <w:rPr>
                      <w:rFonts w:cs="Times New Roman"/>
                    </w:rPr>
                  </w:pPr>
                  <w:r>
                    <w:rPr>
                      <w:rFonts w:cs="Times New Roman"/>
                    </w:rPr>
                    <w:t xml:space="preserve">Agreed   B. Resisted    C. Panicked </w:t>
                  </w:r>
                </w:p>
              </w:tc>
            </w:tr>
            <w:tr w:rsidR="00203F7C" w:rsidRPr="003D5CE5" w:rsidTr="00721B6D">
              <w:tc>
                <w:tcPr>
                  <w:tcW w:w="1772" w:type="dxa"/>
                </w:tcPr>
                <w:p w:rsidR="00203F7C" w:rsidRDefault="00203F7C" w:rsidP="00203F7C">
                  <w:pPr>
                    <w:rPr>
                      <w:rFonts w:cs="Times New Roman"/>
                      <w:b/>
                    </w:rPr>
                  </w:pPr>
                  <w:r>
                    <w:rPr>
                      <w:rFonts w:ascii="Times New Roman" w:hAnsi="Times New Roman" w:cs="Times New Roman"/>
                      <w:b/>
                      <w:sz w:val="20"/>
                      <w:szCs w:val="20"/>
                    </w:rPr>
                    <w:t>2. entrenched</w:t>
                  </w:r>
                </w:p>
              </w:tc>
              <w:tc>
                <w:tcPr>
                  <w:tcW w:w="3780" w:type="dxa"/>
                </w:tcPr>
                <w:p w:rsidR="00203F7C" w:rsidRPr="003D5CE5" w:rsidRDefault="00A247E7" w:rsidP="00203F7C">
                  <w:pPr>
                    <w:rPr>
                      <w:rFonts w:cs="Times New Roman"/>
                    </w:rPr>
                  </w:pPr>
                  <w:r>
                    <w:rPr>
                      <w:rFonts w:cs="Times New Roman"/>
                    </w:rPr>
                    <w:t>To place in a position of strength</w:t>
                  </w:r>
                </w:p>
              </w:tc>
              <w:tc>
                <w:tcPr>
                  <w:tcW w:w="4436" w:type="dxa"/>
                </w:tcPr>
                <w:p w:rsidR="00203F7C" w:rsidRPr="003D5CE5" w:rsidRDefault="00A247E7" w:rsidP="00203F7C">
                  <w:pPr>
                    <w:pStyle w:val="ListParagraph"/>
                    <w:numPr>
                      <w:ilvl w:val="0"/>
                      <w:numId w:val="15"/>
                    </w:numPr>
                    <w:rPr>
                      <w:rFonts w:cs="Times New Roman"/>
                    </w:rPr>
                  </w:pPr>
                  <w:r>
                    <w:rPr>
                      <w:rFonts w:cs="Times New Roman"/>
                    </w:rPr>
                    <w:t>Established    B. Deep    C. Sold</w:t>
                  </w:r>
                </w:p>
              </w:tc>
            </w:tr>
            <w:tr w:rsidR="00203F7C" w:rsidRPr="003D5CE5" w:rsidTr="00721B6D">
              <w:tc>
                <w:tcPr>
                  <w:tcW w:w="1772" w:type="dxa"/>
                </w:tcPr>
                <w:p w:rsidR="00203F7C" w:rsidRDefault="00203F7C" w:rsidP="00203F7C">
                  <w:pPr>
                    <w:rPr>
                      <w:rFonts w:cs="Times New Roman"/>
                      <w:b/>
                    </w:rPr>
                  </w:pPr>
                  <w:r>
                    <w:rPr>
                      <w:rFonts w:ascii="Times New Roman" w:hAnsi="Times New Roman" w:cs="Times New Roman"/>
                      <w:b/>
                      <w:sz w:val="20"/>
                      <w:szCs w:val="20"/>
                    </w:rPr>
                    <w:t xml:space="preserve">3. </w:t>
                  </w:r>
                  <w:r w:rsidRPr="00203F7C">
                    <w:rPr>
                      <w:rFonts w:ascii="Times New Roman" w:hAnsi="Times New Roman" w:cs="Times New Roman"/>
                      <w:b/>
                      <w:sz w:val="20"/>
                      <w:szCs w:val="20"/>
                    </w:rPr>
                    <w:t>indefinitely</w:t>
                  </w:r>
                </w:p>
              </w:tc>
              <w:tc>
                <w:tcPr>
                  <w:tcW w:w="3780" w:type="dxa"/>
                </w:tcPr>
                <w:p w:rsidR="00203F7C" w:rsidRPr="003D5CE5" w:rsidRDefault="00A247E7" w:rsidP="00203F7C">
                  <w:pPr>
                    <w:rPr>
                      <w:rFonts w:cs="Times New Roman"/>
                    </w:rPr>
                  </w:pPr>
                  <w:r>
                    <w:rPr>
                      <w:rFonts w:cs="Times New Roman"/>
                    </w:rPr>
                    <w:t>Without fixed or specified limit</w:t>
                  </w:r>
                </w:p>
              </w:tc>
              <w:tc>
                <w:tcPr>
                  <w:tcW w:w="4436" w:type="dxa"/>
                </w:tcPr>
                <w:p w:rsidR="00203F7C" w:rsidRPr="003D5CE5" w:rsidRDefault="00A247E7" w:rsidP="00203F7C">
                  <w:pPr>
                    <w:pStyle w:val="ListParagraph"/>
                    <w:numPr>
                      <w:ilvl w:val="0"/>
                      <w:numId w:val="14"/>
                    </w:numPr>
                    <w:rPr>
                      <w:rFonts w:cs="Times New Roman"/>
                    </w:rPr>
                  </w:pPr>
                  <w:r>
                    <w:rPr>
                      <w:rFonts w:cs="Times New Roman"/>
                    </w:rPr>
                    <w:t>Many    B. Certainly     C. Forever</w:t>
                  </w:r>
                </w:p>
              </w:tc>
            </w:tr>
            <w:tr w:rsidR="00203F7C" w:rsidRPr="003D5CE5" w:rsidTr="00721B6D">
              <w:tc>
                <w:tcPr>
                  <w:tcW w:w="1772" w:type="dxa"/>
                </w:tcPr>
                <w:p w:rsidR="00203F7C" w:rsidRDefault="00203F7C" w:rsidP="00203F7C">
                  <w:pPr>
                    <w:rPr>
                      <w:rFonts w:cs="Times New Roman"/>
                      <w:b/>
                    </w:rPr>
                  </w:pPr>
                  <w:r>
                    <w:rPr>
                      <w:b/>
                      <w:sz w:val="20"/>
                      <w:szCs w:val="20"/>
                    </w:rPr>
                    <w:t>4. Invasive</w:t>
                  </w:r>
                </w:p>
              </w:tc>
              <w:tc>
                <w:tcPr>
                  <w:tcW w:w="3780" w:type="dxa"/>
                </w:tcPr>
                <w:p w:rsidR="00203F7C" w:rsidRPr="003D5CE5" w:rsidRDefault="00A247E7" w:rsidP="00203F7C">
                  <w:pPr>
                    <w:rPr>
                      <w:rFonts w:cs="Times New Roman"/>
                    </w:rPr>
                  </w:pPr>
                  <w:r>
                    <w:rPr>
                      <w:rFonts w:cs="Times New Roman"/>
                    </w:rPr>
                    <w:t>Involving invasion</w:t>
                  </w:r>
                </w:p>
              </w:tc>
              <w:tc>
                <w:tcPr>
                  <w:tcW w:w="4436" w:type="dxa"/>
                </w:tcPr>
                <w:p w:rsidR="00203F7C" w:rsidRPr="003D5CE5" w:rsidRDefault="00A247E7" w:rsidP="00203F7C">
                  <w:pPr>
                    <w:pStyle w:val="ListParagraph"/>
                    <w:numPr>
                      <w:ilvl w:val="0"/>
                      <w:numId w:val="13"/>
                    </w:numPr>
                    <w:rPr>
                      <w:rFonts w:cs="Times New Roman"/>
                    </w:rPr>
                  </w:pPr>
                  <w:r>
                    <w:rPr>
                      <w:rFonts w:cs="Times New Roman"/>
                    </w:rPr>
                    <w:t>Intrusive     B. Complex     C. Harmful</w:t>
                  </w:r>
                </w:p>
              </w:tc>
            </w:tr>
          </w:tbl>
          <w:p w:rsidR="00203F7C" w:rsidRPr="00097A4F" w:rsidRDefault="00203F7C" w:rsidP="00203F7C">
            <w:pPr>
              <w:rPr>
                <w:rFonts w:ascii="Times New Roman" w:hAnsi="Times New Roman" w:cs="Times New Roman"/>
                <w:sz w:val="21"/>
                <w:szCs w:val="21"/>
              </w:rPr>
            </w:pPr>
          </w:p>
        </w:tc>
      </w:tr>
      <w:tr w:rsidR="00E60C56" w:rsidTr="003416BA">
        <w:trPr>
          <w:trHeight w:val="2960"/>
        </w:trPr>
        <w:tc>
          <w:tcPr>
            <w:tcW w:w="10933" w:type="dxa"/>
          </w:tcPr>
          <w:p w:rsidR="00E60C56" w:rsidRDefault="00E60C56" w:rsidP="00721B6D">
            <w:pPr>
              <w:rPr>
                <w:rFonts w:ascii="Times New Roman" w:hAnsi="Times New Roman" w:cs="Times New Roman"/>
                <w:sz w:val="21"/>
                <w:szCs w:val="21"/>
              </w:rPr>
            </w:pPr>
            <w:r w:rsidRPr="00097A4F">
              <w:rPr>
                <w:rFonts w:ascii="Times New Roman" w:hAnsi="Times New Roman" w:cs="Times New Roman"/>
                <w:b/>
                <w:sz w:val="21"/>
                <w:szCs w:val="21"/>
              </w:rPr>
              <w:t xml:space="preserve">Thursday:  </w:t>
            </w:r>
            <w:r>
              <w:rPr>
                <w:rFonts w:ascii="Times New Roman" w:hAnsi="Times New Roman" w:cs="Times New Roman"/>
                <w:sz w:val="21"/>
                <w:szCs w:val="21"/>
              </w:rPr>
              <w:t xml:space="preserve">Respond to the following </w:t>
            </w:r>
            <w:r w:rsidR="00882600">
              <w:rPr>
                <w:rFonts w:ascii="Times New Roman" w:hAnsi="Times New Roman" w:cs="Times New Roman"/>
                <w:sz w:val="21"/>
                <w:szCs w:val="21"/>
              </w:rPr>
              <w:t>question</w:t>
            </w:r>
            <w:r w:rsidRPr="00D1401C">
              <w:rPr>
                <w:rFonts w:ascii="Times New Roman" w:hAnsi="Times New Roman" w:cs="Times New Roman"/>
                <w:sz w:val="21"/>
                <w:szCs w:val="21"/>
              </w:rPr>
              <w:t xml:space="preserve"> in</w:t>
            </w:r>
            <w:r>
              <w:rPr>
                <w:rFonts w:ascii="Times New Roman" w:hAnsi="Times New Roman" w:cs="Times New Roman"/>
                <w:b/>
                <w:sz w:val="21"/>
                <w:szCs w:val="21"/>
              </w:rPr>
              <w:t xml:space="preserve"> complete sentences</w:t>
            </w:r>
            <w:r>
              <w:rPr>
                <w:rFonts w:ascii="Times New Roman" w:hAnsi="Times New Roman" w:cs="Times New Roman"/>
                <w:sz w:val="21"/>
                <w:szCs w:val="21"/>
              </w:rPr>
              <w:t>.</w:t>
            </w:r>
          </w:p>
          <w:p w:rsidR="00882600" w:rsidRPr="00FF3DE9" w:rsidRDefault="00882600" w:rsidP="00882600">
            <w:pPr>
              <w:jc w:val="center"/>
              <w:rPr>
                <w:rFonts w:ascii="Times New Roman" w:hAnsi="Times New Roman" w:cs="Times New Roman"/>
                <w:sz w:val="21"/>
                <w:szCs w:val="21"/>
              </w:rPr>
            </w:pPr>
            <w:r>
              <w:rPr>
                <w:rFonts w:ascii="Times New Roman" w:hAnsi="Times New Roman" w:cs="Times New Roman"/>
                <w:sz w:val="21"/>
                <w:szCs w:val="21"/>
              </w:rPr>
              <w:t xml:space="preserve">List </w:t>
            </w:r>
            <w:r w:rsidR="004574FE">
              <w:rPr>
                <w:rFonts w:ascii="Times New Roman" w:hAnsi="Times New Roman" w:cs="Times New Roman"/>
                <w:sz w:val="21"/>
                <w:szCs w:val="21"/>
              </w:rPr>
              <w:t>at least two pros and two cons for voice-controlled home products.</w:t>
            </w:r>
          </w:p>
        </w:tc>
      </w:tr>
    </w:tbl>
    <w:p w:rsidR="008A5F1B" w:rsidRDefault="003416BA"/>
    <w:sectPr w:rsidR="008A5F1B" w:rsidSect="00E60C5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co-Bold">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helvetica neue">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F6206"/>
    <w:multiLevelType w:val="hybridMultilevel"/>
    <w:tmpl w:val="0F2C7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31972"/>
    <w:multiLevelType w:val="hybridMultilevel"/>
    <w:tmpl w:val="4498F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F2F7B"/>
    <w:multiLevelType w:val="hybridMultilevel"/>
    <w:tmpl w:val="6D26ED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56C0C"/>
    <w:multiLevelType w:val="hybridMultilevel"/>
    <w:tmpl w:val="29B8C44A"/>
    <w:lvl w:ilvl="0" w:tplc="38A47A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F446E4"/>
    <w:multiLevelType w:val="hybridMultilevel"/>
    <w:tmpl w:val="9A542634"/>
    <w:lvl w:ilvl="0" w:tplc="1C16C5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4107A4"/>
    <w:multiLevelType w:val="hybridMultilevel"/>
    <w:tmpl w:val="2B90AF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061483"/>
    <w:multiLevelType w:val="hybridMultilevel"/>
    <w:tmpl w:val="D4DECED2"/>
    <w:lvl w:ilvl="0" w:tplc="0409000F">
      <w:start w:val="1"/>
      <w:numFmt w:val="decimal"/>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04A85"/>
    <w:multiLevelType w:val="hybridMultilevel"/>
    <w:tmpl w:val="F42E3C4C"/>
    <w:lvl w:ilvl="0" w:tplc="782EF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942491"/>
    <w:multiLevelType w:val="hybridMultilevel"/>
    <w:tmpl w:val="C582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16488A"/>
    <w:multiLevelType w:val="hybridMultilevel"/>
    <w:tmpl w:val="147C28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6007AF"/>
    <w:multiLevelType w:val="hybridMultilevel"/>
    <w:tmpl w:val="930CC6B2"/>
    <w:lvl w:ilvl="0" w:tplc="CD6655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C00445"/>
    <w:multiLevelType w:val="hybridMultilevel"/>
    <w:tmpl w:val="88546C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C87A44"/>
    <w:multiLevelType w:val="hybridMultilevel"/>
    <w:tmpl w:val="33AA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E64B85"/>
    <w:multiLevelType w:val="hybridMultilevel"/>
    <w:tmpl w:val="C734D39E"/>
    <w:lvl w:ilvl="0" w:tplc="FA8EA5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7D32E0"/>
    <w:multiLevelType w:val="hybridMultilevel"/>
    <w:tmpl w:val="B53C7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B07D13"/>
    <w:multiLevelType w:val="hybridMultilevel"/>
    <w:tmpl w:val="74A8C77E"/>
    <w:lvl w:ilvl="0" w:tplc="0409000F">
      <w:start w:val="1"/>
      <w:numFmt w:val="decimal"/>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CE5080"/>
    <w:multiLevelType w:val="hybridMultilevel"/>
    <w:tmpl w:val="BE76371A"/>
    <w:lvl w:ilvl="0" w:tplc="8DA45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464D64"/>
    <w:multiLevelType w:val="hybridMultilevel"/>
    <w:tmpl w:val="37285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14"/>
  </w:num>
  <w:num w:numId="4">
    <w:abstractNumId w:val="13"/>
  </w:num>
  <w:num w:numId="5">
    <w:abstractNumId w:val="16"/>
  </w:num>
  <w:num w:numId="6">
    <w:abstractNumId w:val="12"/>
  </w:num>
  <w:num w:numId="7">
    <w:abstractNumId w:val="10"/>
  </w:num>
  <w:num w:numId="8">
    <w:abstractNumId w:val="0"/>
  </w:num>
  <w:num w:numId="9">
    <w:abstractNumId w:val="7"/>
  </w:num>
  <w:num w:numId="10">
    <w:abstractNumId w:val="5"/>
  </w:num>
  <w:num w:numId="11">
    <w:abstractNumId w:val="3"/>
  </w:num>
  <w:num w:numId="12">
    <w:abstractNumId w:val="4"/>
  </w:num>
  <w:num w:numId="13">
    <w:abstractNumId w:val="1"/>
  </w:num>
  <w:num w:numId="14">
    <w:abstractNumId w:val="11"/>
  </w:num>
  <w:num w:numId="15">
    <w:abstractNumId w:val="2"/>
  </w:num>
  <w:num w:numId="16">
    <w:abstractNumId w:val="9"/>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C56"/>
    <w:rsid w:val="00203F7C"/>
    <w:rsid w:val="00262871"/>
    <w:rsid w:val="003416BA"/>
    <w:rsid w:val="003905D3"/>
    <w:rsid w:val="004574FE"/>
    <w:rsid w:val="00882600"/>
    <w:rsid w:val="008D1B21"/>
    <w:rsid w:val="00A247E7"/>
    <w:rsid w:val="00B2693E"/>
    <w:rsid w:val="00CB49CF"/>
    <w:rsid w:val="00D11DD1"/>
    <w:rsid w:val="00D51F3A"/>
    <w:rsid w:val="00E60C56"/>
    <w:rsid w:val="00E81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F9B40-87DC-4A0D-937C-1D18B6830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60C56"/>
    <w:pPr>
      <w:keepNext/>
      <w:spacing w:before="300" w:after="150" w:line="240" w:lineRule="auto"/>
      <w:outlineLvl w:val="1"/>
    </w:pPr>
    <w:rPr>
      <w:rFonts w:ascii="Foco-Bold" w:eastAsia="Times New Roman" w:hAnsi="Foco-Bold" w:cs="Times New Roman"/>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0C56"/>
    <w:rPr>
      <w:rFonts w:ascii="Foco-Bold" w:eastAsia="Times New Roman" w:hAnsi="Foco-Bold" w:cs="Times New Roman"/>
      <w:sz w:val="45"/>
      <w:szCs w:val="45"/>
    </w:rPr>
  </w:style>
  <w:style w:type="paragraph" w:styleId="ListParagraph">
    <w:name w:val="List Paragraph"/>
    <w:basedOn w:val="Normal"/>
    <w:uiPriority w:val="34"/>
    <w:qFormat/>
    <w:rsid w:val="00E60C56"/>
    <w:pPr>
      <w:ind w:left="720"/>
      <w:contextualSpacing/>
    </w:pPr>
  </w:style>
  <w:style w:type="table" w:styleId="TableGrid">
    <w:name w:val="Table Grid"/>
    <w:basedOn w:val="TableNormal"/>
    <w:uiPriority w:val="39"/>
    <w:rsid w:val="00E60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60C56"/>
    <w:pPr>
      <w:spacing w:after="15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60C56"/>
  </w:style>
  <w:style w:type="paragraph" w:styleId="BalloonText">
    <w:name w:val="Balloon Text"/>
    <w:basedOn w:val="Normal"/>
    <w:link w:val="BalloonTextChar"/>
    <w:uiPriority w:val="99"/>
    <w:semiHidden/>
    <w:unhideWhenUsed/>
    <w:rsid w:val="00341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6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461293">
      <w:bodyDiv w:val="1"/>
      <w:marLeft w:val="0"/>
      <w:marRight w:val="0"/>
      <w:marTop w:val="0"/>
      <w:marBottom w:val="0"/>
      <w:divBdr>
        <w:top w:val="none" w:sz="0" w:space="0" w:color="auto"/>
        <w:left w:val="none" w:sz="0" w:space="0" w:color="auto"/>
        <w:bottom w:val="none" w:sz="0" w:space="0" w:color="auto"/>
        <w:right w:val="none" w:sz="0" w:space="0" w:color="auto"/>
      </w:divBdr>
      <w:divsChild>
        <w:div w:id="750345977">
          <w:blockQuote w:val="1"/>
          <w:marLeft w:val="0"/>
          <w:marRight w:val="0"/>
          <w:marTop w:val="150"/>
          <w:marBottom w:val="0"/>
          <w:divBdr>
            <w:top w:val="none" w:sz="0" w:space="0" w:color="auto"/>
            <w:left w:val="single" w:sz="36" w:space="15" w:color="EEEEEE"/>
            <w:bottom w:val="none" w:sz="0" w:space="0" w:color="auto"/>
            <w:right w:val="none" w:sz="0" w:space="0" w:color="auto"/>
          </w:divBdr>
        </w:div>
      </w:divsChild>
    </w:div>
    <w:div w:id="1226646403">
      <w:bodyDiv w:val="1"/>
      <w:marLeft w:val="0"/>
      <w:marRight w:val="0"/>
      <w:marTop w:val="0"/>
      <w:marBottom w:val="0"/>
      <w:divBdr>
        <w:top w:val="none" w:sz="0" w:space="0" w:color="auto"/>
        <w:left w:val="none" w:sz="0" w:space="0" w:color="auto"/>
        <w:bottom w:val="none" w:sz="0" w:space="0" w:color="auto"/>
        <w:right w:val="none" w:sz="0" w:space="0" w:color="auto"/>
      </w:divBdr>
      <w:divsChild>
        <w:div w:id="2058891760">
          <w:marLeft w:val="-225"/>
          <w:marRight w:val="-225"/>
          <w:marTop w:val="0"/>
          <w:marBottom w:val="0"/>
          <w:divBdr>
            <w:top w:val="none" w:sz="0" w:space="0" w:color="auto"/>
            <w:left w:val="none" w:sz="0" w:space="0" w:color="auto"/>
            <w:bottom w:val="none" w:sz="0" w:space="0" w:color="auto"/>
            <w:right w:val="none" w:sz="0" w:space="0" w:color="auto"/>
          </w:divBdr>
          <w:divsChild>
            <w:div w:id="237716775">
              <w:marLeft w:val="0"/>
              <w:marRight w:val="0"/>
              <w:marTop w:val="0"/>
              <w:marBottom w:val="0"/>
              <w:divBdr>
                <w:top w:val="none" w:sz="0" w:space="0" w:color="auto"/>
                <w:left w:val="none" w:sz="0" w:space="0" w:color="auto"/>
                <w:bottom w:val="none" w:sz="0" w:space="0" w:color="auto"/>
                <w:right w:val="none" w:sz="0" w:space="0" w:color="auto"/>
              </w:divBdr>
            </w:div>
          </w:divsChild>
        </w:div>
        <w:div w:id="2052341565">
          <w:marLeft w:val="-225"/>
          <w:marRight w:val="-225"/>
          <w:marTop w:val="0"/>
          <w:marBottom w:val="0"/>
          <w:divBdr>
            <w:top w:val="none" w:sz="0" w:space="0" w:color="auto"/>
            <w:left w:val="none" w:sz="0" w:space="0" w:color="auto"/>
            <w:bottom w:val="none" w:sz="0" w:space="0" w:color="auto"/>
            <w:right w:val="none" w:sz="0" w:space="0" w:color="auto"/>
          </w:divBdr>
          <w:divsChild>
            <w:div w:id="1425371607">
              <w:marLeft w:val="0"/>
              <w:marRight w:val="0"/>
              <w:marTop w:val="0"/>
              <w:marBottom w:val="0"/>
              <w:divBdr>
                <w:top w:val="none" w:sz="0" w:space="0" w:color="auto"/>
                <w:left w:val="none" w:sz="0" w:space="0" w:color="auto"/>
                <w:bottom w:val="none" w:sz="0" w:space="0" w:color="auto"/>
                <w:right w:val="none" w:sz="0" w:space="0" w:color="auto"/>
              </w:divBdr>
            </w:div>
          </w:divsChild>
        </w:div>
        <w:div w:id="827281736">
          <w:marLeft w:val="-225"/>
          <w:marRight w:val="-225"/>
          <w:marTop w:val="0"/>
          <w:marBottom w:val="0"/>
          <w:divBdr>
            <w:top w:val="single" w:sz="18" w:space="8" w:color="2EDC95"/>
            <w:left w:val="none" w:sz="0" w:space="0" w:color="auto"/>
            <w:bottom w:val="single" w:sz="18" w:space="8" w:color="2EDC95"/>
            <w:right w:val="none" w:sz="0" w:space="0" w:color="auto"/>
          </w:divBdr>
          <w:divsChild>
            <w:div w:id="580261762">
              <w:marLeft w:val="0"/>
              <w:marRight w:val="0"/>
              <w:marTop w:val="0"/>
              <w:marBottom w:val="0"/>
              <w:divBdr>
                <w:top w:val="none" w:sz="0" w:space="0" w:color="auto"/>
                <w:left w:val="none" w:sz="0" w:space="0" w:color="auto"/>
                <w:bottom w:val="none" w:sz="0" w:space="0" w:color="auto"/>
                <w:right w:val="none" w:sz="0" w:space="0" w:color="auto"/>
              </w:divBdr>
            </w:div>
            <w:div w:id="1494563048">
              <w:marLeft w:val="0"/>
              <w:marRight w:val="0"/>
              <w:marTop w:val="7343"/>
              <w:marBottom w:val="7343"/>
              <w:divBdr>
                <w:top w:val="none" w:sz="0" w:space="0" w:color="auto"/>
                <w:left w:val="none" w:sz="0" w:space="0" w:color="auto"/>
                <w:bottom w:val="none" w:sz="0" w:space="0" w:color="auto"/>
                <w:right w:val="none" w:sz="0" w:space="0" w:color="auto"/>
              </w:divBdr>
            </w:div>
          </w:divsChild>
        </w:div>
        <w:div w:id="697778933">
          <w:marLeft w:val="-225"/>
          <w:marRight w:val="-225"/>
          <w:marTop w:val="0"/>
          <w:marBottom w:val="0"/>
          <w:divBdr>
            <w:top w:val="none" w:sz="0" w:space="0" w:color="auto"/>
            <w:left w:val="none" w:sz="0" w:space="0" w:color="auto"/>
            <w:bottom w:val="none" w:sz="0" w:space="0" w:color="auto"/>
            <w:right w:val="none" w:sz="0" w:space="0" w:color="auto"/>
          </w:divBdr>
          <w:divsChild>
            <w:div w:id="13881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64292">
      <w:bodyDiv w:val="1"/>
      <w:marLeft w:val="0"/>
      <w:marRight w:val="0"/>
      <w:marTop w:val="0"/>
      <w:marBottom w:val="0"/>
      <w:divBdr>
        <w:top w:val="none" w:sz="0" w:space="0" w:color="auto"/>
        <w:left w:val="none" w:sz="0" w:space="0" w:color="auto"/>
        <w:bottom w:val="none" w:sz="0" w:space="0" w:color="auto"/>
        <w:right w:val="none" w:sz="0" w:space="0" w:color="auto"/>
      </w:divBdr>
    </w:div>
    <w:div w:id="1732537525">
      <w:bodyDiv w:val="1"/>
      <w:marLeft w:val="0"/>
      <w:marRight w:val="0"/>
      <w:marTop w:val="0"/>
      <w:marBottom w:val="0"/>
      <w:divBdr>
        <w:top w:val="none" w:sz="0" w:space="0" w:color="auto"/>
        <w:left w:val="none" w:sz="0" w:space="0" w:color="auto"/>
        <w:bottom w:val="none" w:sz="0" w:space="0" w:color="auto"/>
        <w:right w:val="none" w:sz="0" w:space="0" w:color="auto"/>
      </w:divBdr>
      <w:divsChild>
        <w:div w:id="1763717470">
          <w:marLeft w:val="-225"/>
          <w:marRight w:val="-225"/>
          <w:marTop w:val="0"/>
          <w:marBottom w:val="300"/>
          <w:divBdr>
            <w:top w:val="none" w:sz="0" w:space="0" w:color="auto"/>
            <w:left w:val="none" w:sz="0" w:space="0" w:color="auto"/>
            <w:bottom w:val="none" w:sz="0" w:space="0" w:color="auto"/>
            <w:right w:val="none" w:sz="0" w:space="0" w:color="auto"/>
          </w:divBdr>
          <w:divsChild>
            <w:div w:id="1291550321">
              <w:marLeft w:val="516"/>
              <w:marRight w:val="0"/>
              <w:marTop w:val="0"/>
              <w:marBottom w:val="0"/>
              <w:divBdr>
                <w:top w:val="none" w:sz="0" w:space="0" w:color="auto"/>
                <w:left w:val="none" w:sz="0" w:space="0" w:color="auto"/>
                <w:bottom w:val="none" w:sz="0" w:space="0" w:color="auto"/>
                <w:right w:val="none" w:sz="0" w:space="0" w:color="auto"/>
              </w:divBdr>
            </w:div>
          </w:divsChild>
        </w:div>
        <w:div w:id="208423212">
          <w:marLeft w:val="-225"/>
          <w:marRight w:val="-225"/>
          <w:marTop w:val="0"/>
          <w:marBottom w:val="0"/>
          <w:divBdr>
            <w:top w:val="single" w:sz="18" w:space="8" w:color="2EDC95"/>
            <w:left w:val="none" w:sz="0" w:space="0" w:color="auto"/>
            <w:bottom w:val="single" w:sz="18" w:space="8" w:color="2EDC95"/>
            <w:right w:val="none" w:sz="0" w:space="0" w:color="auto"/>
          </w:divBdr>
          <w:divsChild>
            <w:div w:id="92943172">
              <w:marLeft w:val="0"/>
              <w:marRight w:val="0"/>
              <w:marTop w:val="0"/>
              <w:marBottom w:val="0"/>
              <w:divBdr>
                <w:top w:val="none" w:sz="0" w:space="0" w:color="auto"/>
                <w:left w:val="none" w:sz="0" w:space="0" w:color="auto"/>
                <w:bottom w:val="none" w:sz="0" w:space="0" w:color="auto"/>
                <w:right w:val="none" w:sz="0" w:space="0" w:color="auto"/>
              </w:divBdr>
            </w:div>
            <w:div w:id="1043559045">
              <w:marLeft w:val="0"/>
              <w:marRight w:val="0"/>
              <w:marTop w:val="7343"/>
              <w:marBottom w:val="7343"/>
              <w:divBdr>
                <w:top w:val="none" w:sz="0" w:space="0" w:color="auto"/>
                <w:left w:val="none" w:sz="0" w:space="0" w:color="auto"/>
                <w:bottom w:val="none" w:sz="0" w:space="0" w:color="auto"/>
                <w:right w:val="none" w:sz="0" w:space="0" w:color="auto"/>
              </w:divBdr>
            </w:div>
          </w:divsChild>
        </w:div>
        <w:div w:id="568617378">
          <w:marLeft w:val="-225"/>
          <w:marRight w:val="-225"/>
          <w:marTop w:val="0"/>
          <w:marBottom w:val="0"/>
          <w:divBdr>
            <w:top w:val="none" w:sz="0" w:space="0" w:color="auto"/>
            <w:left w:val="none" w:sz="0" w:space="0" w:color="auto"/>
            <w:bottom w:val="none" w:sz="0" w:space="0" w:color="auto"/>
            <w:right w:val="none" w:sz="0" w:space="0" w:color="auto"/>
          </w:divBdr>
          <w:divsChild>
            <w:div w:id="1026907207">
              <w:marLeft w:val="0"/>
              <w:marRight w:val="0"/>
              <w:marTop w:val="0"/>
              <w:marBottom w:val="0"/>
              <w:divBdr>
                <w:top w:val="none" w:sz="0" w:space="0" w:color="auto"/>
                <w:left w:val="none" w:sz="0" w:space="0" w:color="auto"/>
                <w:bottom w:val="none" w:sz="0" w:space="0" w:color="auto"/>
                <w:right w:val="none" w:sz="0" w:space="0" w:color="auto"/>
              </w:divBdr>
            </w:div>
          </w:divsChild>
        </w:div>
        <w:div w:id="32392820">
          <w:marLeft w:val="-225"/>
          <w:marRight w:val="-225"/>
          <w:marTop w:val="0"/>
          <w:marBottom w:val="0"/>
          <w:divBdr>
            <w:top w:val="none" w:sz="0" w:space="0" w:color="auto"/>
            <w:left w:val="none" w:sz="0" w:space="0" w:color="auto"/>
            <w:bottom w:val="none" w:sz="0" w:space="0" w:color="auto"/>
            <w:right w:val="none" w:sz="0" w:space="0" w:color="auto"/>
          </w:divBdr>
          <w:divsChild>
            <w:div w:id="5826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bbentley</dc:creator>
  <cp:keywords/>
  <dc:description/>
  <cp:lastModifiedBy>bbentley</cp:lastModifiedBy>
  <cp:revision>9</cp:revision>
  <cp:lastPrinted>2017-01-24T18:47:00Z</cp:lastPrinted>
  <dcterms:created xsi:type="dcterms:W3CDTF">2017-01-23T19:01:00Z</dcterms:created>
  <dcterms:modified xsi:type="dcterms:W3CDTF">2017-01-24T18:52:00Z</dcterms:modified>
</cp:coreProperties>
</file>