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1" w:rsidRPr="00312851" w:rsidRDefault="00312851" w:rsidP="00312851">
      <w:pPr>
        <w:rPr>
          <w:rFonts w:ascii="Georgia" w:hAnsi="Georgia"/>
          <w:b/>
          <w:i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 xml:space="preserve">Characterization: </w:t>
      </w:r>
      <w:r w:rsidRPr="00312851">
        <w:rPr>
          <w:rFonts w:ascii="Georgia" w:hAnsi="Georgia"/>
          <w:b/>
          <w:i/>
          <w:sz w:val="24"/>
          <w:szCs w:val="24"/>
        </w:rPr>
        <w:t xml:space="preserve">The One and Only </w:t>
      </w:r>
      <w:r>
        <w:rPr>
          <w:rFonts w:ascii="Georgia" w:hAnsi="Georgia"/>
          <w:b/>
          <w:i/>
          <w:sz w:val="24"/>
          <w:szCs w:val="24"/>
        </w:rPr>
        <w:t>Ivan</w:t>
      </w:r>
      <w:r>
        <w:rPr>
          <w:rFonts w:ascii="Georgia" w:hAnsi="Georgia"/>
          <w:b/>
          <w:i/>
          <w:sz w:val="24"/>
          <w:szCs w:val="24"/>
        </w:rPr>
        <w:tab/>
        <w:t xml:space="preserve">   </w:t>
      </w:r>
      <w:r w:rsidRPr="00312851">
        <w:rPr>
          <w:rFonts w:ascii="Georgia" w:hAnsi="Georgia"/>
          <w:b/>
          <w:i/>
          <w:sz w:val="24"/>
          <w:szCs w:val="24"/>
        </w:rPr>
        <w:t>Name:___________</w:t>
      </w:r>
      <w:r>
        <w:rPr>
          <w:rFonts w:ascii="Georgia" w:hAnsi="Georgia"/>
          <w:b/>
          <w:i/>
          <w:sz w:val="24"/>
          <w:szCs w:val="24"/>
        </w:rPr>
        <w:t>_____</w:t>
      </w:r>
      <w:r w:rsidRPr="00312851">
        <w:rPr>
          <w:rFonts w:ascii="Georgia" w:hAnsi="Georgia"/>
          <w:b/>
          <w:i/>
          <w:sz w:val="24"/>
          <w:szCs w:val="24"/>
        </w:rPr>
        <w:t xml:space="preserve"> </w:t>
      </w:r>
      <w:r w:rsidRPr="00312851">
        <w:rPr>
          <w:rFonts w:ascii="Georgia" w:hAnsi="Georgia"/>
          <w:b/>
          <w:i/>
          <w:noProof/>
          <w:sz w:val="24"/>
          <w:szCs w:val="24"/>
        </w:rPr>
        <w:drawing>
          <wp:inline distT="0" distB="0" distL="0" distR="0">
            <wp:extent cx="690828" cy="672156"/>
            <wp:effectExtent l="19050" t="0" r="0" b="0"/>
            <wp:docPr id="10" name="Picture 1" descr="circus%20elephant%20coloring%20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s%20elephant%20coloring%20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8" cy="67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="00E4646B" w:rsidRPr="00312851">
        <w:rPr>
          <w:rFonts w:ascii="Georgia" w:hAnsi="Georgia"/>
          <w:b/>
          <w:i/>
          <w:sz w:val="24"/>
          <w:szCs w:val="24"/>
        </w:rPr>
        <w:tab/>
      </w:r>
      <w:r w:rsidR="00E4646B" w:rsidRPr="00312851">
        <w:rPr>
          <w:rFonts w:ascii="Georgia" w:hAnsi="Georgia"/>
          <w:b/>
          <w:i/>
          <w:sz w:val="24"/>
          <w:szCs w:val="24"/>
        </w:rPr>
        <w:tab/>
      </w:r>
      <w:r w:rsidR="00E4646B" w:rsidRPr="00312851">
        <w:rPr>
          <w:rFonts w:ascii="Georgia" w:hAnsi="Georgia"/>
          <w:b/>
          <w:i/>
          <w:sz w:val="24"/>
          <w:szCs w:val="24"/>
        </w:rPr>
        <w:tab/>
      </w:r>
      <w:r w:rsidR="00E4646B" w:rsidRPr="00312851">
        <w:rPr>
          <w:rFonts w:ascii="Georgia" w:hAnsi="Georgia"/>
          <w:b/>
          <w:i/>
          <w:sz w:val="24"/>
          <w:szCs w:val="24"/>
        </w:rPr>
        <w:tab/>
      </w:r>
      <w:r w:rsidR="00E4646B" w:rsidRPr="00312851">
        <w:rPr>
          <w:rFonts w:ascii="Georgia" w:hAnsi="Georgia"/>
          <w:b/>
          <w:i/>
          <w:sz w:val="24"/>
          <w:szCs w:val="24"/>
        </w:rPr>
        <w:tab/>
      </w:r>
      <w:r w:rsidR="00E4646B"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  <w:r w:rsidRPr="00312851">
        <w:rPr>
          <w:rFonts w:ascii="Georgia" w:hAnsi="Georgia"/>
          <w:b/>
          <w:i/>
          <w:sz w:val="24"/>
          <w:szCs w:val="24"/>
        </w:rPr>
        <w:tab/>
      </w:r>
    </w:p>
    <w:p w:rsidR="00C92EFE" w:rsidRPr="00312851" w:rsidRDefault="00C92EFE" w:rsidP="00312851">
      <w:pPr>
        <w:rPr>
          <w:rFonts w:ascii="Georgia" w:hAnsi="Georgia"/>
          <w:b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Characterization</w:t>
      </w:r>
      <w:r w:rsidRPr="00312851">
        <w:rPr>
          <w:rFonts w:ascii="Georgia" w:hAnsi="Georgia"/>
          <w:sz w:val="24"/>
          <w:szCs w:val="24"/>
        </w:rPr>
        <w:t xml:space="preserve"> is the process by which the writer reveals the</w:t>
      </w:r>
      <w:r w:rsidR="00312851" w:rsidRPr="00312851">
        <w:rPr>
          <w:rFonts w:ascii="Georgia" w:hAnsi="Georgia"/>
          <w:sz w:val="24"/>
          <w:szCs w:val="24"/>
        </w:rPr>
        <w:t>___________________</w:t>
      </w:r>
      <w:r w:rsidRPr="00312851">
        <w:rPr>
          <w:rFonts w:ascii="Georgia" w:hAnsi="Georgia"/>
          <w:sz w:val="24"/>
          <w:szCs w:val="24"/>
        </w:rPr>
        <w:t xml:space="preserve"> of a character. Characterization is </w:t>
      </w:r>
      <w:bookmarkStart w:id="0" w:name="_GoBack"/>
      <w:bookmarkEnd w:id="0"/>
      <w:r w:rsidRPr="00312851">
        <w:rPr>
          <w:rFonts w:ascii="Georgia" w:hAnsi="Georgia"/>
          <w:sz w:val="24"/>
          <w:szCs w:val="24"/>
        </w:rPr>
        <w:t xml:space="preserve">revealed through </w:t>
      </w:r>
      <w:r w:rsidR="00312851" w:rsidRPr="00312851">
        <w:rPr>
          <w:rFonts w:ascii="Georgia" w:hAnsi="Georgia"/>
          <w:sz w:val="24"/>
          <w:szCs w:val="24"/>
        </w:rPr>
        <w:t>___________________</w:t>
      </w:r>
      <w:r w:rsidRPr="00312851">
        <w:rPr>
          <w:rFonts w:ascii="Georgia" w:hAnsi="Georgia"/>
          <w:sz w:val="24"/>
          <w:szCs w:val="24"/>
        </w:rPr>
        <w:t xml:space="preserve">characterization and </w:t>
      </w:r>
      <w:r w:rsidR="00312851" w:rsidRPr="00312851">
        <w:rPr>
          <w:rFonts w:ascii="Georgia" w:hAnsi="Georgia"/>
          <w:sz w:val="24"/>
          <w:szCs w:val="24"/>
        </w:rPr>
        <w:t>________________________</w:t>
      </w:r>
      <w:r w:rsidRPr="00312851">
        <w:rPr>
          <w:rFonts w:ascii="Georgia" w:hAnsi="Georgia"/>
          <w:sz w:val="24"/>
          <w:szCs w:val="24"/>
        </w:rPr>
        <w:t>characterization.</w:t>
      </w:r>
    </w:p>
    <w:p w:rsidR="006926E1" w:rsidRPr="00312851" w:rsidRDefault="006926E1" w:rsidP="003128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Direct Characterization</w:t>
      </w:r>
      <w:r w:rsidRPr="00312851">
        <w:rPr>
          <w:rFonts w:ascii="Georgia" w:hAnsi="Georgia"/>
          <w:sz w:val="24"/>
          <w:szCs w:val="24"/>
        </w:rPr>
        <w:t xml:space="preserve"> tells the audience what the personality of the character is.</w:t>
      </w:r>
    </w:p>
    <w:p w:rsidR="006926E1" w:rsidRPr="00312851" w:rsidRDefault="006926E1" w:rsidP="00312851">
      <w:pPr>
        <w:ind w:left="720"/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sz w:val="24"/>
          <w:szCs w:val="24"/>
        </w:rPr>
        <w:t xml:space="preserve">Example: “The </w:t>
      </w:r>
      <w:r w:rsidR="00312851" w:rsidRPr="00312851">
        <w:rPr>
          <w:rFonts w:ascii="Georgia" w:hAnsi="Georgia"/>
          <w:sz w:val="24"/>
          <w:szCs w:val="24"/>
        </w:rPr>
        <w:t>________________</w:t>
      </w:r>
      <w:r w:rsidRPr="00312851">
        <w:rPr>
          <w:rFonts w:ascii="Georgia" w:hAnsi="Georgia"/>
          <w:sz w:val="24"/>
          <w:szCs w:val="24"/>
        </w:rPr>
        <w:t>boy and</w:t>
      </w:r>
      <w:r w:rsidR="00312851" w:rsidRPr="00312851">
        <w:rPr>
          <w:rFonts w:ascii="Georgia" w:hAnsi="Georgia"/>
          <w:sz w:val="24"/>
          <w:szCs w:val="24"/>
        </w:rPr>
        <w:t>______________</w:t>
      </w:r>
      <w:r w:rsidRPr="00312851">
        <w:rPr>
          <w:rFonts w:ascii="Georgia" w:hAnsi="Georgia"/>
          <w:sz w:val="24"/>
          <w:szCs w:val="24"/>
        </w:rPr>
        <w:t xml:space="preserve"> girl were both well </w:t>
      </w:r>
      <w:r w:rsidR="00312851" w:rsidRPr="00312851">
        <w:rPr>
          <w:rFonts w:ascii="Georgia" w:hAnsi="Georgia"/>
          <w:sz w:val="24"/>
          <w:szCs w:val="24"/>
        </w:rPr>
        <w:t>______________</w:t>
      </w:r>
      <w:r w:rsidRPr="00312851">
        <w:rPr>
          <w:rFonts w:ascii="Georgia" w:hAnsi="Georgia"/>
          <w:sz w:val="24"/>
          <w:szCs w:val="24"/>
        </w:rPr>
        <w:t xml:space="preserve">and did not </w:t>
      </w:r>
      <w:r w:rsidR="00312851" w:rsidRPr="00312851">
        <w:rPr>
          <w:rFonts w:ascii="Georgia" w:hAnsi="Georgia"/>
          <w:sz w:val="24"/>
          <w:szCs w:val="24"/>
        </w:rPr>
        <w:t>_____________</w:t>
      </w:r>
      <w:r w:rsidRPr="00312851">
        <w:rPr>
          <w:rFonts w:ascii="Georgia" w:hAnsi="Georgia"/>
          <w:sz w:val="24"/>
          <w:szCs w:val="24"/>
        </w:rPr>
        <w:t>their mother.”</w:t>
      </w:r>
    </w:p>
    <w:p w:rsidR="006926E1" w:rsidRPr="00312851" w:rsidRDefault="006926E1" w:rsidP="006926E1">
      <w:pPr>
        <w:pStyle w:val="ListParagraph"/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sz w:val="24"/>
          <w:szCs w:val="24"/>
        </w:rPr>
        <w:t xml:space="preserve">Explanation: The author is </w:t>
      </w:r>
      <w:r w:rsidR="00312851" w:rsidRPr="00312851">
        <w:rPr>
          <w:rFonts w:ascii="Georgia" w:hAnsi="Georgia"/>
          <w:sz w:val="24"/>
          <w:szCs w:val="24"/>
        </w:rPr>
        <w:t>________________________</w:t>
      </w:r>
      <w:r w:rsidRPr="00312851">
        <w:rPr>
          <w:rFonts w:ascii="Georgia" w:hAnsi="Georgia"/>
          <w:sz w:val="24"/>
          <w:szCs w:val="24"/>
        </w:rPr>
        <w:t>telling the audience the personality of these two children. The boy is “patient” and the girl is “quiet.”</w:t>
      </w:r>
    </w:p>
    <w:p w:rsidR="00312851" w:rsidRPr="00312851" w:rsidRDefault="00312851" w:rsidP="006926E1">
      <w:pPr>
        <w:pStyle w:val="ListParagraph"/>
        <w:rPr>
          <w:rFonts w:ascii="Georgia" w:hAnsi="Georgia"/>
          <w:sz w:val="24"/>
          <w:szCs w:val="24"/>
        </w:rPr>
      </w:pPr>
    </w:p>
    <w:p w:rsidR="00312851" w:rsidRPr="00312851" w:rsidRDefault="00312851" w:rsidP="006926E1">
      <w:pPr>
        <w:pStyle w:val="ListParagraph"/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sz w:val="24"/>
          <w:szCs w:val="24"/>
        </w:rPr>
        <w:t>Write your own example below of direct characterization:</w:t>
      </w:r>
    </w:p>
    <w:p w:rsidR="00312851" w:rsidRPr="00312851" w:rsidRDefault="00312851" w:rsidP="006926E1">
      <w:pPr>
        <w:pStyle w:val="ListParagraph"/>
        <w:rPr>
          <w:rFonts w:ascii="Georgia" w:hAnsi="Georgia"/>
          <w:sz w:val="24"/>
          <w:szCs w:val="24"/>
        </w:rPr>
      </w:pPr>
    </w:p>
    <w:p w:rsidR="00312851" w:rsidRPr="00312851" w:rsidRDefault="006926E1" w:rsidP="0031285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Indirect Characterization</w:t>
      </w:r>
      <w:r w:rsidRPr="00312851">
        <w:rPr>
          <w:rFonts w:ascii="Georgia" w:hAnsi="Georgia"/>
          <w:sz w:val="24"/>
          <w:szCs w:val="24"/>
        </w:rPr>
        <w:t xml:space="preserve"> </w:t>
      </w:r>
      <w:r w:rsidR="00312851" w:rsidRPr="00312851">
        <w:rPr>
          <w:rFonts w:ascii="Georgia" w:hAnsi="Georgia"/>
          <w:sz w:val="24"/>
          <w:szCs w:val="24"/>
        </w:rPr>
        <w:t>____________</w:t>
      </w:r>
      <w:r w:rsidRPr="00312851">
        <w:rPr>
          <w:rFonts w:ascii="Georgia" w:hAnsi="Georgia"/>
          <w:sz w:val="24"/>
          <w:szCs w:val="24"/>
        </w:rPr>
        <w:t xml:space="preserve">things that reveal the personality of a character. </w:t>
      </w:r>
    </w:p>
    <w:p w:rsidR="006926E1" w:rsidRPr="00312851" w:rsidRDefault="006926E1" w:rsidP="00312851">
      <w:pPr>
        <w:pStyle w:val="ListParagraph"/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sz w:val="24"/>
          <w:szCs w:val="24"/>
        </w:rPr>
        <w:t>There are five different methods of indirect characterization:</w:t>
      </w:r>
    </w:p>
    <w:p w:rsidR="00312851" w:rsidRPr="00312851" w:rsidRDefault="00312851" w:rsidP="00312851">
      <w:pPr>
        <w:pStyle w:val="ListParagrap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6480"/>
      </w:tblGrid>
      <w:tr w:rsidR="00491D3D" w:rsidRPr="00312851" w:rsidTr="00312851">
        <w:tc>
          <w:tcPr>
            <w:tcW w:w="3798" w:type="dxa"/>
          </w:tcPr>
          <w:p w:rsidR="006926E1" w:rsidRPr="00312851" w:rsidRDefault="006926E1" w:rsidP="006926E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S</w:t>
            </w:r>
            <w:r w:rsidRPr="00312851">
              <w:rPr>
                <w:rFonts w:ascii="Georgia" w:hAnsi="Georgia"/>
                <w:sz w:val="24"/>
                <w:szCs w:val="24"/>
              </w:rPr>
              <w:t>peech</w:t>
            </w:r>
          </w:p>
        </w:tc>
        <w:tc>
          <w:tcPr>
            <w:tcW w:w="6480" w:type="dxa"/>
          </w:tcPr>
          <w:p w:rsidR="006926E1" w:rsidRPr="00312851" w:rsidRDefault="006926E1" w:rsidP="0031285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>What does the character</w:t>
            </w:r>
            <w:r w:rsidR="00312851" w:rsidRPr="00312851">
              <w:rPr>
                <w:rFonts w:ascii="Georgia" w:hAnsi="Georgia"/>
                <w:sz w:val="24"/>
                <w:szCs w:val="24"/>
              </w:rPr>
              <w:t>________</w:t>
            </w:r>
            <w:r w:rsidRPr="00312851">
              <w:rPr>
                <w:rFonts w:ascii="Georgia" w:hAnsi="Georgia"/>
                <w:sz w:val="24"/>
                <w:szCs w:val="24"/>
              </w:rPr>
              <w:t>? How does the character speak?</w:t>
            </w:r>
          </w:p>
        </w:tc>
      </w:tr>
      <w:tr w:rsidR="00491D3D" w:rsidRPr="00312851" w:rsidTr="00312851">
        <w:tc>
          <w:tcPr>
            <w:tcW w:w="3798" w:type="dxa"/>
          </w:tcPr>
          <w:p w:rsidR="006926E1" w:rsidRPr="00312851" w:rsidRDefault="006926E1" w:rsidP="006926E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T</w:t>
            </w:r>
            <w:r w:rsidRPr="00312851">
              <w:rPr>
                <w:rFonts w:ascii="Georgia" w:hAnsi="Georgia"/>
                <w:sz w:val="24"/>
                <w:szCs w:val="24"/>
              </w:rPr>
              <w:t>houghts</w:t>
            </w:r>
          </w:p>
        </w:tc>
        <w:tc>
          <w:tcPr>
            <w:tcW w:w="6480" w:type="dxa"/>
          </w:tcPr>
          <w:p w:rsidR="006926E1" w:rsidRPr="00312851" w:rsidRDefault="00491D3D" w:rsidP="0031285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 xml:space="preserve">What is revealed through the character’s </w:t>
            </w:r>
            <w:r w:rsidR="00312851" w:rsidRPr="00312851">
              <w:rPr>
                <w:rFonts w:ascii="Georgia" w:hAnsi="Georgia"/>
                <w:sz w:val="24"/>
                <w:szCs w:val="24"/>
              </w:rPr>
              <w:t>_____________</w:t>
            </w:r>
            <w:r w:rsidRPr="00312851">
              <w:rPr>
                <w:rFonts w:ascii="Georgia" w:hAnsi="Georgia"/>
                <w:sz w:val="24"/>
                <w:szCs w:val="24"/>
              </w:rPr>
              <w:t xml:space="preserve">thoughts and </w:t>
            </w:r>
            <w:r w:rsidR="00312851" w:rsidRPr="00312851">
              <w:rPr>
                <w:rFonts w:ascii="Georgia" w:hAnsi="Georgia"/>
                <w:sz w:val="24"/>
                <w:szCs w:val="24"/>
              </w:rPr>
              <w:t>_____________</w:t>
            </w:r>
          </w:p>
        </w:tc>
      </w:tr>
      <w:tr w:rsidR="00491D3D" w:rsidRPr="00312851" w:rsidTr="00312851">
        <w:tc>
          <w:tcPr>
            <w:tcW w:w="3798" w:type="dxa"/>
          </w:tcPr>
          <w:p w:rsidR="006926E1" w:rsidRPr="00312851" w:rsidRDefault="006926E1" w:rsidP="006926E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E</w:t>
            </w:r>
            <w:r w:rsidRPr="00312851">
              <w:rPr>
                <w:rFonts w:ascii="Georgia" w:hAnsi="Georgia"/>
                <w:sz w:val="24"/>
                <w:szCs w:val="24"/>
              </w:rPr>
              <w:t>ffect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 xml:space="preserve"> on others toward the character</w:t>
            </w:r>
          </w:p>
        </w:tc>
        <w:tc>
          <w:tcPr>
            <w:tcW w:w="6480" w:type="dxa"/>
          </w:tcPr>
          <w:p w:rsidR="006926E1" w:rsidRPr="00312851" w:rsidRDefault="00212A75" w:rsidP="0031285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>What is reve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>a</w:t>
            </w:r>
            <w:r w:rsidRPr="00312851">
              <w:rPr>
                <w:rFonts w:ascii="Georgia" w:hAnsi="Georgia"/>
                <w:sz w:val="24"/>
                <w:szCs w:val="24"/>
              </w:rPr>
              <w:t>l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>ed through the character’s effect on</w:t>
            </w:r>
            <w:r w:rsidR="00312851" w:rsidRPr="00312851">
              <w:rPr>
                <w:rFonts w:ascii="Georgia" w:hAnsi="Georgia"/>
                <w:sz w:val="24"/>
                <w:szCs w:val="24"/>
              </w:rPr>
              <w:t>________________________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 xml:space="preserve">? How do other characters feel or behave in </w:t>
            </w:r>
            <w:r w:rsidR="00312851" w:rsidRPr="00312851">
              <w:rPr>
                <w:rFonts w:ascii="Georgia" w:hAnsi="Georgia"/>
                <w:sz w:val="24"/>
                <w:szCs w:val="24"/>
              </w:rPr>
              <w:t>___________________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>to the character?</w:t>
            </w:r>
          </w:p>
        </w:tc>
      </w:tr>
      <w:tr w:rsidR="00491D3D" w:rsidRPr="00312851" w:rsidTr="00312851">
        <w:tc>
          <w:tcPr>
            <w:tcW w:w="3798" w:type="dxa"/>
          </w:tcPr>
          <w:p w:rsidR="006926E1" w:rsidRPr="00312851" w:rsidRDefault="006926E1" w:rsidP="006926E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A</w:t>
            </w:r>
            <w:r w:rsidRPr="00312851">
              <w:rPr>
                <w:rFonts w:ascii="Georgia" w:hAnsi="Georgia"/>
                <w:sz w:val="24"/>
                <w:szCs w:val="24"/>
              </w:rPr>
              <w:t>ctions</w:t>
            </w:r>
          </w:p>
        </w:tc>
        <w:tc>
          <w:tcPr>
            <w:tcW w:w="6480" w:type="dxa"/>
          </w:tcPr>
          <w:p w:rsidR="006926E1" w:rsidRPr="00312851" w:rsidRDefault="00491D3D" w:rsidP="0031285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>What does the charac</w:t>
            </w:r>
            <w:r w:rsidR="00312851" w:rsidRPr="00312851">
              <w:rPr>
                <w:rFonts w:ascii="Georgia" w:hAnsi="Georgia"/>
                <w:sz w:val="24"/>
                <w:szCs w:val="24"/>
              </w:rPr>
              <w:t>ter do? How does the character _________________</w:t>
            </w:r>
            <w:r w:rsidRPr="00312851">
              <w:rPr>
                <w:rFonts w:ascii="Georgia" w:hAnsi="Georgia"/>
                <w:sz w:val="24"/>
                <w:szCs w:val="24"/>
              </w:rPr>
              <w:t>?</w:t>
            </w:r>
          </w:p>
        </w:tc>
      </w:tr>
      <w:tr w:rsidR="00491D3D" w:rsidRPr="00312851" w:rsidTr="00312851">
        <w:tc>
          <w:tcPr>
            <w:tcW w:w="3798" w:type="dxa"/>
          </w:tcPr>
          <w:p w:rsidR="006926E1" w:rsidRPr="00312851" w:rsidRDefault="006926E1" w:rsidP="006926E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L</w:t>
            </w:r>
            <w:r w:rsidRPr="00312851">
              <w:rPr>
                <w:rFonts w:ascii="Georgia" w:hAnsi="Georgia"/>
                <w:sz w:val="24"/>
                <w:szCs w:val="24"/>
              </w:rPr>
              <w:t>ooks</w:t>
            </w:r>
          </w:p>
        </w:tc>
        <w:tc>
          <w:tcPr>
            <w:tcW w:w="6480" w:type="dxa"/>
          </w:tcPr>
          <w:p w:rsidR="00491D3D" w:rsidRPr="00312851" w:rsidRDefault="00312851" w:rsidP="00491D3D">
            <w:pPr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>What does the character _____________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 xml:space="preserve"> li</w:t>
            </w:r>
            <w:r w:rsidRPr="00312851">
              <w:rPr>
                <w:rFonts w:ascii="Georgia" w:hAnsi="Georgia"/>
                <w:sz w:val="24"/>
                <w:szCs w:val="24"/>
              </w:rPr>
              <w:t>ke? How does the character ___________</w:t>
            </w:r>
            <w:r w:rsidR="00491D3D" w:rsidRPr="00312851">
              <w:rPr>
                <w:rFonts w:ascii="Georgia" w:hAnsi="Georgia"/>
                <w:sz w:val="24"/>
                <w:szCs w:val="24"/>
              </w:rPr>
              <w:t>?</w:t>
            </w:r>
          </w:p>
          <w:p w:rsidR="006926E1" w:rsidRPr="00312851" w:rsidRDefault="006926E1" w:rsidP="006926E1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926E1" w:rsidRPr="00312851" w:rsidRDefault="006926E1" w:rsidP="00491D3D">
      <w:pPr>
        <w:rPr>
          <w:rFonts w:ascii="Georgia" w:hAnsi="Georgia"/>
          <w:sz w:val="24"/>
          <w:szCs w:val="24"/>
        </w:rPr>
      </w:pPr>
    </w:p>
    <w:p w:rsidR="006926E1" w:rsidRPr="00312851" w:rsidRDefault="00312851" w:rsidP="00312851">
      <w:pPr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sz w:val="24"/>
          <w:szCs w:val="24"/>
        </w:rPr>
        <w:t xml:space="preserve">TIP </w:t>
      </w:r>
      <w:r w:rsidR="006926E1" w:rsidRPr="00312851">
        <w:rPr>
          <w:rFonts w:ascii="Georgia" w:hAnsi="Georgia"/>
          <w:sz w:val="24"/>
          <w:szCs w:val="24"/>
        </w:rPr>
        <w:t xml:space="preserve">: Use the mnemonic device of </w:t>
      </w:r>
      <w:r w:rsidR="006926E1" w:rsidRPr="00312851">
        <w:rPr>
          <w:rFonts w:ascii="Georgia" w:hAnsi="Georgia"/>
          <w:b/>
          <w:sz w:val="24"/>
          <w:szCs w:val="24"/>
        </w:rPr>
        <w:t xml:space="preserve">STEAL </w:t>
      </w:r>
      <w:r w:rsidR="006926E1" w:rsidRPr="00312851">
        <w:rPr>
          <w:rFonts w:ascii="Georgia" w:hAnsi="Georgia"/>
          <w:sz w:val="24"/>
          <w:szCs w:val="24"/>
        </w:rPr>
        <w:t>to remember the five types of indirect characterization</w:t>
      </w:r>
    </w:p>
    <w:p w:rsidR="00312851" w:rsidRPr="00312851" w:rsidRDefault="00312851" w:rsidP="00312851">
      <w:pPr>
        <w:rPr>
          <w:rFonts w:ascii="Georgia" w:hAnsi="Georgia"/>
          <w:b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Part A: Characterization of Stella</w:t>
      </w:r>
    </w:p>
    <w:p w:rsidR="00C70373" w:rsidRPr="00312851" w:rsidRDefault="00312851" w:rsidP="00C70373">
      <w:pPr>
        <w:pStyle w:val="ListParagraph"/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Directions:</w:t>
      </w:r>
      <w:r w:rsidRPr="00312851">
        <w:rPr>
          <w:rFonts w:ascii="Georgia" w:hAnsi="Georgia"/>
          <w:sz w:val="24"/>
          <w:szCs w:val="24"/>
        </w:rPr>
        <w:t xml:space="preserve"> Complete the chart indicating what you can learn from each passage about Stella. Highlight the clues from the text that helped you draw your conclusion.</w:t>
      </w:r>
    </w:p>
    <w:p w:rsidR="00491D3D" w:rsidRPr="00312851" w:rsidRDefault="00491D3D" w:rsidP="00C70373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44"/>
        <w:gridCol w:w="5152"/>
      </w:tblGrid>
      <w:tr w:rsidR="00312851" w:rsidRPr="00312851" w:rsidTr="00312851">
        <w:tc>
          <w:tcPr>
            <w:tcW w:w="5144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Excerpt from Text</w:t>
            </w:r>
          </w:p>
        </w:tc>
        <w:tc>
          <w:tcPr>
            <w:tcW w:w="5152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Conclusion about Stella’s Character</w:t>
            </w:r>
          </w:p>
        </w:tc>
      </w:tr>
      <w:tr w:rsidR="00491D3D" w:rsidRPr="00312851" w:rsidTr="00312851">
        <w:tc>
          <w:tcPr>
            <w:tcW w:w="5144" w:type="dxa"/>
          </w:tcPr>
          <w:p w:rsidR="00491D3D" w:rsidRPr="00312851" w:rsidRDefault="00491D3D" w:rsidP="00C70373">
            <w:pPr>
              <w:pStyle w:val="ListParagraph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312851">
              <w:rPr>
                <w:rFonts w:ascii="Georgia" w:hAnsi="Georgia"/>
                <w:i/>
                <w:sz w:val="24"/>
                <w:szCs w:val="24"/>
              </w:rPr>
              <w:t>“Stella says she is sure I will see another real, live gorilla someday, and I believe her because she is even older than I am and has</w:t>
            </w:r>
            <w:r w:rsidR="006E3E44" w:rsidRPr="00312851">
              <w:rPr>
                <w:rFonts w:ascii="Georgia" w:hAnsi="Georgia"/>
                <w:i/>
                <w:sz w:val="24"/>
                <w:szCs w:val="24"/>
              </w:rPr>
              <w:t xml:space="preserve"> eyes like black stars and knows more than I will ever know.”</w:t>
            </w:r>
          </w:p>
        </w:tc>
        <w:tc>
          <w:tcPr>
            <w:tcW w:w="5152" w:type="dxa"/>
          </w:tcPr>
          <w:p w:rsidR="00491D3D" w:rsidRPr="00312851" w:rsidRDefault="00491D3D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91D3D" w:rsidRPr="00312851" w:rsidTr="00312851">
        <w:trPr>
          <w:trHeight w:val="872"/>
        </w:trPr>
        <w:tc>
          <w:tcPr>
            <w:tcW w:w="5144" w:type="dxa"/>
          </w:tcPr>
          <w:p w:rsidR="00491D3D" w:rsidRPr="00312851" w:rsidRDefault="006E3E44" w:rsidP="00C70373">
            <w:pPr>
              <w:pStyle w:val="ListParagraph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312851">
              <w:rPr>
                <w:rFonts w:ascii="Georgia" w:hAnsi="Georgia"/>
                <w:i/>
                <w:sz w:val="24"/>
                <w:szCs w:val="24"/>
              </w:rPr>
              <w:lastRenderedPageBreak/>
              <w:t>“Sometimes Stella tells stories of her childhood, of leafy canopies hidden by mist and the busy songs of flowing water. Unlike me, she recalls every detail of the past.”</w:t>
            </w:r>
          </w:p>
        </w:tc>
        <w:tc>
          <w:tcPr>
            <w:tcW w:w="5152" w:type="dxa"/>
          </w:tcPr>
          <w:p w:rsidR="00491D3D" w:rsidRPr="00312851" w:rsidRDefault="00491D3D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91D3D" w:rsidRPr="00312851" w:rsidTr="00312851">
        <w:tc>
          <w:tcPr>
            <w:tcW w:w="5144" w:type="dxa"/>
          </w:tcPr>
          <w:p w:rsidR="00491D3D" w:rsidRPr="00312851" w:rsidRDefault="006E3E44" w:rsidP="00C70373">
            <w:pPr>
              <w:pStyle w:val="ListParagraph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312851">
              <w:rPr>
                <w:rFonts w:ascii="Georgia" w:hAnsi="Georgia"/>
                <w:i/>
                <w:sz w:val="24"/>
                <w:szCs w:val="24"/>
              </w:rPr>
              <w:t xml:space="preserve">“Stella’s trunk is a miracle. She can pick up a single peanut with elegant precision, tickle a passing mouse, tap the shoulder of a dozing keeper.” </w:t>
            </w:r>
          </w:p>
        </w:tc>
        <w:tc>
          <w:tcPr>
            <w:tcW w:w="5152" w:type="dxa"/>
          </w:tcPr>
          <w:p w:rsidR="00491D3D" w:rsidRPr="00312851" w:rsidRDefault="00491D3D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91D3D" w:rsidRPr="00E4646B" w:rsidTr="00312851">
        <w:tc>
          <w:tcPr>
            <w:tcW w:w="5144" w:type="dxa"/>
          </w:tcPr>
          <w:p w:rsidR="00491D3D" w:rsidRPr="00312851" w:rsidRDefault="006E3E44" w:rsidP="00C70373">
            <w:pPr>
              <w:pStyle w:val="ListParagraph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312851">
              <w:rPr>
                <w:rFonts w:ascii="Georgia" w:hAnsi="Georgia"/>
                <w:i/>
                <w:sz w:val="24"/>
                <w:szCs w:val="24"/>
              </w:rPr>
              <w:t>“Even now, I’m not sure she’s completely better. She never complains though, so it’s hard to know.</w:t>
            </w:r>
            <w:r w:rsidR="00312851" w:rsidRPr="00312851">
              <w:rPr>
                <w:rFonts w:ascii="Georgia" w:hAnsi="Georgia"/>
                <w:i/>
                <w:sz w:val="24"/>
                <w:szCs w:val="24"/>
              </w:rPr>
              <w:t>”</w:t>
            </w:r>
          </w:p>
        </w:tc>
        <w:tc>
          <w:tcPr>
            <w:tcW w:w="5152" w:type="dxa"/>
          </w:tcPr>
          <w:p w:rsidR="00491D3D" w:rsidRPr="00312851" w:rsidRDefault="00491D3D" w:rsidP="00C70373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D1892" w:rsidRPr="00312851" w:rsidRDefault="004D1892" w:rsidP="00312851">
      <w:pPr>
        <w:rPr>
          <w:rFonts w:ascii="Garamond" w:hAnsi="Garamond"/>
        </w:rPr>
      </w:pPr>
    </w:p>
    <w:p w:rsidR="00312851" w:rsidRPr="00312851" w:rsidRDefault="00312851" w:rsidP="00312851">
      <w:pPr>
        <w:rPr>
          <w:rFonts w:ascii="Georgia" w:hAnsi="Georgia"/>
          <w:b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Part B: Identifying Figurative Language and its Impact on Text.</w:t>
      </w:r>
    </w:p>
    <w:p w:rsidR="004D1892" w:rsidRPr="00312851" w:rsidRDefault="00312851" w:rsidP="003128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5708C">
        <w:rPr>
          <w:rFonts w:ascii="Georgia" w:hAnsi="Georgia"/>
          <w:sz w:val="24"/>
          <w:szCs w:val="24"/>
        </w:rPr>
        <w:t>The author, Kathe</w:t>
      </w:r>
      <w:r w:rsidR="004D1892" w:rsidRPr="00312851">
        <w:rPr>
          <w:rFonts w:ascii="Georgia" w:hAnsi="Georgia"/>
          <w:sz w:val="24"/>
          <w:szCs w:val="24"/>
        </w:rPr>
        <w:t xml:space="preserve">rine Applegate uses </w:t>
      </w:r>
      <w:r w:rsidRPr="00312851">
        <w:rPr>
          <w:rFonts w:ascii="Georgia" w:hAnsi="Georgia"/>
          <w:sz w:val="24"/>
          <w:szCs w:val="24"/>
        </w:rPr>
        <w:t>a</w:t>
      </w:r>
      <w:r w:rsidR="004D1892" w:rsidRPr="00312851">
        <w:rPr>
          <w:rFonts w:ascii="Georgia" w:hAnsi="Georgia"/>
          <w:sz w:val="24"/>
          <w:szCs w:val="24"/>
        </w:rPr>
        <w:t xml:space="preserve"> unique writing style including figurative language in </w:t>
      </w:r>
      <w:r w:rsidR="004D1892" w:rsidRPr="00312851">
        <w:rPr>
          <w:rFonts w:ascii="Georgia" w:hAnsi="Georgia"/>
          <w:i/>
          <w:sz w:val="24"/>
          <w:szCs w:val="24"/>
        </w:rPr>
        <w:t>The One and Only Ivan</w:t>
      </w:r>
      <w:r w:rsidR="004D1892" w:rsidRPr="00312851">
        <w:rPr>
          <w:rFonts w:ascii="Georgia" w:hAnsi="Georgia"/>
          <w:sz w:val="24"/>
          <w:szCs w:val="24"/>
        </w:rPr>
        <w:t xml:space="preserve">. On p. 27-31, these are particularly important to developing Stella’s character and revealing it to the reader. </w:t>
      </w:r>
    </w:p>
    <w:p w:rsidR="004D1892" w:rsidRPr="00312851" w:rsidRDefault="00312851" w:rsidP="00312851">
      <w:pPr>
        <w:rPr>
          <w:rFonts w:ascii="Georgia" w:hAnsi="Georgia"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>Directions</w:t>
      </w:r>
      <w:r>
        <w:rPr>
          <w:rFonts w:ascii="Georgia" w:hAnsi="Georgia"/>
          <w:sz w:val="24"/>
          <w:szCs w:val="24"/>
        </w:rPr>
        <w:t xml:space="preserve">: </w:t>
      </w:r>
      <w:r w:rsidR="004D1892" w:rsidRPr="00312851">
        <w:rPr>
          <w:rFonts w:ascii="Georgia" w:hAnsi="Georgia"/>
          <w:sz w:val="24"/>
          <w:szCs w:val="24"/>
        </w:rPr>
        <w:t xml:space="preserve">Below identify at least five other examples from </w:t>
      </w:r>
      <w:r w:rsidRPr="00312851">
        <w:rPr>
          <w:rFonts w:ascii="Georgia" w:hAnsi="Georgia"/>
          <w:sz w:val="24"/>
          <w:szCs w:val="24"/>
        </w:rPr>
        <w:t xml:space="preserve">p. </w:t>
      </w:r>
      <w:r w:rsidR="004D1892" w:rsidRPr="00312851">
        <w:rPr>
          <w:rFonts w:ascii="Georgia" w:hAnsi="Georgia"/>
          <w:sz w:val="24"/>
          <w:szCs w:val="24"/>
        </w:rPr>
        <w:t>27-</w:t>
      </w:r>
      <w:r w:rsidRPr="00312851">
        <w:rPr>
          <w:rFonts w:ascii="Georgia" w:hAnsi="Georgia"/>
          <w:sz w:val="24"/>
          <w:szCs w:val="24"/>
        </w:rPr>
        <w:t>31 to complete the chart. An example has been completed for you.</w:t>
      </w:r>
    </w:p>
    <w:p w:rsidR="00312851" w:rsidRPr="00312851" w:rsidRDefault="00312851" w:rsidP="00C70373">
      <w:pPr>
        <w:pStyle w:val="ListParagrap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50"/>
        <w:gridCol w:w="3420"/>
        <w:gridCol w:w="3426"/>
      </w:tblGrid>
      <w:tr w:rsidR="004D1892" w:rsidRPr="00312851" w:rsidTr="006E3E44">
        <w:tc>
          <w:tcPr>
            <w:tcW w:w="3596" w:type="dxa"/>
          </w:tcPr>
          <w:p w:rsidR="006E3E44" w:rsidRPr="00312851" w:rsidRDefault="004D1892" w:rsidP="00C7037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Figurative Language from Text</w:t>
            </w:r>
          </w:p>
        </w:tc>
        <w:tc>
          <w:tcPr>
            <w:tcW w:w="3597" w:type="dxa"/>
          </w:tcPr>
          <w:p w:rsidR="006E3E44" w:rsidRPr="00312851" w:rsidRDefault="004D1892" w:rsidP="00C7037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Type of Device</w:t>
            </w:r>
          </w:p>
        </w:tc>
        <w:tc>
          <w:tcPr>
            <w:tcW w:w="3597" w:type="dxa"/>
          </w:tcPr>
          <w:p w:rsidR="006E3E44" w:rsidRPr="00312851" w:rsidRDefault="004D1892" w:rsidP="00C70373">
            <w:pPr>
              <w:pStyle w:val="ListParagraph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312851">
              <w:rPr>
                <w:rFonts w:ascii="Georgia" w:hAnsi="Georgia"/>
                <w:b/>
                <w:sz w:val="24"/>
                <w:szCs w:val="24"/>
              </w:rPr>
              <w:t>Impact on Text</w:t>
            </w:r>
          </w:p>
        </w:tc>
      </w:tr>
      <w:tr w:rsidR="004D1892" w:rsidRPr="00312851" w:rsidTr="006E3E44">
        <w:tc>
          <w:tcPr>
            <w:tcW w:w="3596" w:type="dxa"/>
          </w:tcPr>
          <w:p w:rsidR="006E3E44" w:rsidRPr="00312851" w:rsidRDefault="004D1892" w:rsidP="00C70373">
            <w:pPr>
              <w:pStyle w:val="ListParagraph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312851">
              <w:rPr>
                <w:rFonts w:ascii="Georgia" w:hAnsi="Georgia"/>
                <w:i/>
                <w:sz w:val="24"/>
                <w:szCs w:val="24"/>
              </w:rPr>
              <w:t>“She has eyes like black stars”</w:t>
            </w:r>
          </w:p>
        </w:tc>
        <w:tc>
          <w:tcPr>
            <w:tcW w:w="3597" w:type="dxa"/>
          </w:tcPr>
          <w:p w:rsidR="006E3E44" w:rsidRPr="00312851" w:rsidRDefault="004D1892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>Simile</w:t>
            </w:r>
          </w:p>
        </w:tc>
        <w:tc>
          <w:tcPr>
            <w:tcW w:w="3597" w:type="dxa"/>
          </w:tcPr>
          <w:p w:rsidR="006E3E44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2851">
              <w:rPr>
                <w:rFonts w:ascii="Georgia" w:hAnsi="Georgia"/>
                <w:sz w:val="24"/>
                <w:szCs w:val="24"/>
              </w:rPr>
              <w:t>This provides an im</w:t>
            </w:r>
            <w:r>
              <w:rPr>
                <w:rFonts w:ascii="Georgia" w:hAnsi="Georgia"/>
                <w:sz w:val="24"/>
                <w:szCs w:val="24"/>
              </w:rPr>
              <w:t xml:space="preserve">age to the reader and allows the reader to </w:t>
            </w:r>
            <w:r w:rsidRPr="00312851">
              <w:rPr>
                <w:rFonts w:ascii="Georgia" w:hAnsi="Georgia"/>
                <w:sz w:val="24"/>
                <w:szCs w:val="24"/>
              </w:rPr>
              <w:t xml:space="preserve">picture Stella’s eyes in their mind. </w:t>
            </w:r>
          </w:p>
        </w:tc>
      </w:tr>
      <w:tr w:rsidR="004D1892" w:rsidRPr="00312851" w:rsidTr="006E3E44">
        <w:tc>
          <w:tcPr>
            <w:tcW w:w="3596" w:type="dxa"/>
          </w:tcPr>
          <w:p w:rsidR="006E3E44" w:rsidRDefault="006E3E44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6E3E44" w:rsidRPr="00312851" w:rsidRDefault="006E3E44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6E3E44" w:rsidRPr="00312851" w:rsidRDefault="006E3E44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12851" w:rsidRPr="00312851" w:rsidTr="006E3E44">
        <w:tc>
          <w:tcPr>
            <w:tcW w:w="3596" w:type="dxa"/>
          </w:tcPr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12851" w:rsidRPr="00312851" w:rsidTr="006E3E44">
        <w:tc>
          <w:tcPr>
            <w:tcW w:w="3596" w:type="dxa"/>
          </w:tcPr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12851" w:rsidRPr="00312851" w:rsidTr="006E3E44">
        <w:tc>
          <w:tcPr>
            <w:tcW w:w="3596" w:type="dxa"/>
          </w:tcPr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12851" w:rsidRPr="00312851" w:rsidTr="006E3E44">
        <w:tc>
          <w:tcPr>
            <w:tcW w:w="3596" w:type="dxa"/>
          </w:tcPr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312851" w:rsidRPr="00312851" w:rsidRDefault="00312851" w:rsidP="00C70373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12851" w:rsidRPr="00312851" w:rsidRDefault="00312851" w:rsidP="00312851">
      <w:pPr>
        <w:rPr>
          <w:rFonts w:ascii="Georgia" w:hAnsi="Georgia"/>
          <w:b/>
          <w:sz w:val="24"/>
          <w:szCs w:val="24"/>
        </w:rPr>
      </w:pPr>
      <w:r w:rsidRPr="00312851">
        <w:rPr>
          <w:rFonts w:ascii="Georgia" w:hAnsi="Georgia"/>
          <w:b/>
          <w:sz w:val="24"/>
          <w:szCs w:val="24"/>
        </w:rPr>
        <w:t xml:space="preserve">Part C: Publishing figurative language. </w:t>
      </w:r>
    </w:p>
    <w:p w:rsidR="004D1892" w:rsidRPr="00312851" w:rsidRDefault="00CB75D2" w:rsidP="003128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Directions</w:t>
      </w:r>
      <w:r w:rsidR="00312851">
        <w:rPr>
          <w:rFonts w:ascii="Georgia" w:hAnsi="Georgia"/>
          <w:sz w:val="24"/>
          <w:szCs w:val="24"/>
        </w:rPr>
        <w:t xml:space="preserve">: </w:t>
      </w:r>
      <w:r w:rsidR="004D1892" w:rsidRPr="00312851">
        <w:rPr>
          <w:rFonts w:ascii="Georgia" w:hAnsi="Georgia"/>
          <w:sz w:val="24"/>
          <w:szCs w:val="24"/>
        </w:rPr>
        <w:t xml:space="preserve">Choose one literary device from the list above. Write the complete line from the text, define the literary device, illustrate it, and </w:t>
      </w:r>
      <w:r w:rsidR="00312851" w:rsidRPr="00312851">
        <w:rPr>
          <w:rFonts w:ascii="Georgia" w:hAnsi="Georgia"/>
          <w:sz w:val="24"/>
          <w:szCs w:val="24"/>
        </w:rPr>
        <w:t>explain its impact on the text</w:t>
      </w:r>
      <w:r w:rsidR="004D1892" w:rsidRPr="00312851">
        <w:rPr>
          <w:rFonts w:ascii="Georgia" w:hAnsi="Georgia"/>
          <w:sz w:val="24"/>
          <w:szCs w:val="24"/>
        </w:rPr>
        <w:t xml:space="preserve"> on your index card. </w:t>
      </w:r>
    </w:p>
    <w:sectPr w:rsidR="004D1892" w:rsidRPr="00312851" w:rsidSect="0049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1DC8"/>
    <w:multiLevelType w:val="hybridMultilevel"/>
    <w:tmpl w:val="B3C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350E"/>
    <w:multiLevelType w:val="hybridMultilevel"/>
    <w:tmpl w:val="4F1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373"/>
    <w:rsid w:val="00212A75"/>
    <w:rsid w:val="00312851"/>
    <w:rsid w:val="003174A4"/>
    <w:rsid w:val="003C39EE"/>
    <w:rsid w:val="00491D3D"/>
    <w:rsid w:val="004D1892"/>
    <w:rsid w:val="0055708C"/>
    <w:rsid w:val="006926E1"/>
    <w:rsid w:val="006E3E44"/>
    <w:rsid w:val="00C05DCC"/>
    <w:rsid w:val="00C70373"/>
    <w:rsid w:val="00C92EFE"/>
    <w:rsid w:val="00CB75D2"/>
    <w:rsid w:val="00E4646B"/>
    <w:rsid w:val="00EB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73"/>
    <w:pPr>
      <w:ind w:left="720"/>
      <w:contextualSpacing/>
    </w:pPr>
  </w:style>
  <w:style w:type="table" w:styleId="TableGrid">
    <w:name w:val="Table Grid"/>
    <w:basedOn w:val="TableNormal"/>
    <w:uiPriority w:val="39"/>
    <w:rsid w:val="0069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Flammia</dc:creator>
  <cp:keywords/>
  <dc:description/>
  <cp:lastModifiedBy>jpiner</cp:lastModifiedBy>
  <cp:revision>2</cp:revision>
  <cp:lastPrinted>2015-03-06T17:24:00Z</cp:lastPrinted>
  <dcterms:created xsi:type="dcterms:W3CDTF">2015-03-06T18:06:00Z</dcterms:created>
  <dcterms:modified xsi:type="dcterms:W3CDTF">2015-03-06T18:06:00Z</dcterms:modified>
</cp:coreProperties>
</file>