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F4" w:rsidRPr="00491E37" w:rsidRDefault="00491E37">
      <w:pPr>
        <w:rPr>
          <w:rFonts w:ascii="Georgia" w:hAnsi="Georgia"/>
          <w:b/>
          <w:sz w:val="28"/>
          <w:szCs w:val="28"/>
        </w:rPr>
      </w:pPr>
      <w:r w:rsidRPr="00491E37">
        <w:rPr>
          <w:rFonts w:ascii="Georgia" w:hAnsi="Georgia"/>
          <w:b/>
          <w:sz w:val="28"/>
          <w:szCs w:val="28"/>
        </w:rPr>
        <w:t>Editorial Writing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Name: ________________</w:t>
      </w:r>
    </w:p>
    <w:p w:rsidR="00491E37" w:rsidRDefault="00491E37" w:rsidP="00491E37">
      <w:pPr>
        <w:rPr>
          <w:rFonts w:ascii="Georgia" w:hAnsi="Georgia"/>
        </w:rPr>
      </w:pPr>
      <w:r w:rsidRPr="00491E37">
        <w:rPr>
          <w:rFonts w:ascii="Georgia" w:hAnsi="Georgi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4.3pt;height:255.65pt;z-index:251660288;mso-position-horizontal:center;mso-width-relative:margin;mso-height-relative:margin" strokeweight="1.5pt">
            <v:stroke dashstyle="1 1"/>
            <v:textbox>
              <w:txbxContent>
                <w:p w:rsidR="00C953AF" w:rsidRDefault="00C953AF" w:rsidP="00C953AF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What is an editorial?</w:t>
                  </w:r>
                </w:p>
                <w:p w:rsidR="00C953AF" w:rsidRPr="00491E37" w:rsidRDefault="00C953AF" w:rsidP="00C953AF">
                  <w:pPr>
                    <w:numPr>
                      <w:ilvl w:val="0"/>
                      <w:numId w:val="1"/>
                    </w:numPr>
                    <w:rPr>
                      <w:rFonts w:ascii="Georgia" w:hAnsi="Georgia"/>
                    </w:rPr>
                  </w:pPr>
                  <w:r w:rsidRPr="00491E37">
                    <w:rPr>
                      <w:rFonts w:ascii="Georgia" w:hAnsi="Georgia"/>
                    </w:rPr>
                    <w:t xml:space="preserve">An article that states a person’s or a newspaper’s </w:t>
                  </w:r>
                  <w:r>
                    <w:rPr>
                      <w:rFonts w:ascii="Georgia" w:hAnsi="Georgia"/>
                    </w:rPr>
                    <w:t>________________</w:t>
                  </w:r>
                  <w:r w:rsidRPr="00491E37">
                    <w:rPr>
                      <w:rFonts w:ascii="Georgia" w:hAnsi="Georgia"/>
                    </w:rPr>
                    <w:t>on a parti</w:t>
                  </w:r>
                  <w:r>
                    <w:rPr>
                      <w:rFonts w:ascii="Georgia" w:hAnsi="Georgia"/>
                    </w:rPr>
                    <w:t>cular issue. It is an _______________based ______________</w:t>
                  </w:r>
                  <w:r w:rsidR="007D1840">
                    <w:rPr>
                      <w:rFonts w:ascii="Georgia" w:hAnsi="Georgia"/>
                    </w:rPr>
                    <w:t xml:space="preserve"> piece of writing</w:t>
                  </w:r>
                  <w:r w:rsidRPr="00491E37">
                    <w:rPr>
                      <w:rFonts w:ascii="Georgia" w:hAnsi="Georgia"/>
                    </w:rPr>
                    <w:t xml:space="preserve"> that has more than one point of view. </w:t>
                  </w:r>
                </w:p>
                <w:p w:rsidR="00C953AF" w:rsidRDefault="00C953AF" w:rsidP="00C953AF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Where do you find editorials?</w:t>
                  </w:r>
                </w:p>
                <w:p w:rsidR="00C953AF" w:rsidRPr="00491E37" w:rsidRDefault="00C953AF" w:rsidP="00C953AF">
                  <w:pPr>
                    <w:numPr>
                      <w:ilvl w:val="0"/>
                      <w:numId w:val="2"/>
                    </w:numPr>
                    <w:rPr>
                      <w:rFonts w:ascii="Georgia" w:hAnsi="Georgia"/>
                    </w:rPr>
                  </w:pPr>
                  <w:r w:rsidRPr="00491E37">
                    <w:rPr>
                      <w:rFonts w:ascii="Georgia" w:hAnsi="Georgia"/>
                    </w:rPr>
                    <w:t xml:space="preserve">One of the most widely recognized types of persuasive writing is the </w:t>
                  </w:r>
                  <w:r>
                    <w:rPr>
                      <w:rFonts w:ascii="Georgia" w:hAnsi="Georgia"/>
                    </w:rPr>
                    <w:t>________________</w:t>
                  </w:r>
                  <w:r w:rsidRPr="00491E37">
                    <w:rPr>
                      <w:rFonts w:ascii="Georgia" w:hAnsi="Georgia"/>
                    </w:rPr>
                    <w:t xml:space="preserve">editorial. </w:t>
                  </w:r>
                </w:p>
                <w:p w:rsidR="00C953AF" w:rsidRPr="00491E37" w:rsidRDefault="00C953AF" w:rsidP="00C953AF">
                  <w:pPr>
                    <w:numPr>
                      <w:ilvl w:val="0"/>
                      <w:numId w:val="2"/>
                    </w:numPr>
                    <w:rPr>
                      <w:rFonts w:ascii="Georgia" w:hAnsi="Georgia"/>
                    </w:rPr>
                  </w:pPr>
                  <w:r w:rsidRPr="00491E37">
                    <w:rPr>
                      <w:rFonts w:ascii="Georgia" w:hAnsi="Georgia"/>
                    </w:rPr>
                    <w:t>Newspapers such as the N</w:t>
                  </w:r>
                  <w:r>
                    <w:rPr>
                      <w:rFonts w:ascii="Georgia" w:hAnsi="Georgia"/>
                    </w:rPr>
                    <w:t>ew York Times, publish around ____________________</w:t>
                  </w:r>
                  <w:r w:rsidRPr="00491E37">
                    <w:rPr>
                      <w:rFonts w:ascii="Georgia" w:hAnsi="Georgia"/>
                    </w:rPr>
                    <w:t xml:space="preserve">a day. </w:t>
                  </w:r>
                </w:p>
                <w:p w:rsidR="00C953AF" w:rsidRDefault="00C953AF" w:rsidP="00C953AF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What is the purpose of an editorial?</w:t>
                  </w:r>
                </w:p>
                <w:p w:rsidR="00C953AF" w:rsidRPr="00491E37" w:rsidRDefault="00C953AF" w:rsidP="00C953AF">
                  <w:pPr>
                    <w:numPr>
                      <w:ilvl w:val="0"/>
                      <w:numId w:val="3"/>
                    </w:num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Change people’s ______________________</w:t>
                  </w:r>
                </w:p>
                <w:p w:rsidR="00C953AF" w:rsidRPr="00491E37" w:rsidRDefault="00C953AF" w:rsidP="00C953AF">
                  <w:pPr>
                    <w:numPr>
                      <w:ilvl w:val="0"/>
                      <w:numId w:val="3"/>
                    </w:num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___________________ the public's _____________________</w:t>
                  </w:r>
                </w:p>
                <w:p w:rsidR="00C953AF" w:rsidRDefault="00C953AF" w:rsidP="00C953AF">
                  <w:pPr>
                    <w:numPr>
                      <w:ilvl w:val="0"/>
                      <w:numId w:val="3"/>
                    </w:num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Lead to meaningful ______________________________</w:t>
                  </w:r>
                </w:p>
                <w:p w:rsidR="00491E37" w:rsidRDefault="00491E37"/>
                <w:p w:rsidR="00C953AF" w:rsidRDefault="00C953AF"/>
              </w:txbxContent>
            </v:textbox>
          </v:shape>
        </w:pict>
      </w:r>
    </w:p>
    <w:p w:rsidR="00491E37" w:rsidRDefault="00491E37" w:rsidP="00491E37">
      <w:pPr>
        <w:rPr>
          <w:rFonts w:ascii="Georgia" w:hAnsi="Georgia"/>
        </w:rPr>
      </w:pPr>
    </w:p>
    <w:p w:rsidR="00491E37" w:rsidRDefault="00491E37" w:rsidP="00491E37">
      <w:pPr>
        <w:rPr>
          <w:rFonts w:ascii="Georgia" w:hAnsi="Georgia"/>
        </w:rPr>
      </w:pPr>
    </w:p>
    <w:p w:rsidR="00491E37" w:rsidRDefault="00491E37" w:rsidP="00491E37">
      <w:pPr>
        <w:rPr>
          <w:rFonts w:ascii="Georgia" w:hAnsi="Georgia"/>
        </w:rPr>
      </w:pPr>
    </w:p>
    <w:p w:rsidR="00491E37" w:rsidRDefault="00491E37" w:rsidP="00491E37">
      <w:pPr>
        <w:rPr>
          <w:rFonts w:ascii="Georgia" w:hAnsi="Georgia"/>
        </w:rPr>
      </w:pPr>
    </w:p>
    <w:p w:rsidR="00491E37" w:rsidRDefault="00491E37" w:rsidP="00491E37">
      <w:pPr>
        <w:rPr>
          <w:rFonts w:ascii="Georgia" w:hAnsi="Georgia"/>
        </w:rPr>
      </w:pPr>
    </w:p>
    <w:p w:rsidR="00491E37" w:rsidRDefault="00491E37" w:rsidP="00491E37">
      <w:pPr>
        <w:rPr>
          <w:rFonts w:ascii="Georgia" w:hAnsi="Georgia"/>
        </w:rPr>
      </w:pPr>
    </w:p>
    <w:p w:rsidR="00C953AF" w:rsidRDefault="00C953AF" w:rsidP="00491E37">
      <w:pPr>
        <w:rPr>
          <w:rFonts w:ascii="Georgia" w:hAnsi="Georgia"/>
        </w:rPr>
      </w:pPr>
    </w:p>
    <w:p w:rsidR="00C953AF" w:rsidRDefault="00C953AF" w:rsidP="00491E37">
      <w:pPr>
        <w:rPr>
          <w:rFonts w:ascii="Georgia" w:hAnsi="Georgia"/>
        </w:rPr>
      </w:pPr>
    </w:p>
    <w:p w:rsidR="00C953AF" w:rsidRDefault="00C953AF" w:rsidP="00491E37">
      <w:pPr>
        <w:rPr>
          <w:rFonts w:ascii="Georgia" w:hAnsi="Georgia"/>
        </w:rPr>
      </w:pPr>
    </w:p>
    <w:p w:rsidR="00C953AF" w:rsidRDefault="00C953AF" w:rsidP="00491E37">
      <w:pPr>
        <w:rPr>
          <w:rFonts w:ascii="Georgia" w:hAnsi="Georgia"/>
        </w:rPr>
      </w:pPr>
    </w:p>
    <w:p w:rsidR="00491E37" w:rsidRDefault="00491E37" w:rsidP="00491E37">
      <w:pPr>
        <w:rPr>
          <w:rFonts w:ascii="Georgia" w:hAnsi="Georgia"/>
        </w:rPr>
      </w:pPr>
      <w:r>
        <w:rPr>
          <w:rFonts w:ascii="Georgia" w:hAnsi="Georgia"/>
        </w:rPr>
        <w:t>After you have read the editorial examples in class, complete the organizer below.</w:t>
      </w:r>
    </w:p>
    <w:p w:rsidR="00491E37" w:rsidRPr="00491E37" w:rsidRDefault="00491E37" w:rsidP="00491E37">
      <w:pPr>
        <w:rPr>
          <w:rFonts w:ascii="Georgia" w:hAnsi="Georgia"/>
          <w:b/>
        </w:rPr>
      </w:pPr>
      <w:r w:rsidRPr="00491E37">
        <w:rPr>
          <w:rFonts w:ascii="Georgia" w:hAnsi="Georgia"/>
          <w:b/>
        </w:rPr>
        <w:t>Editorial 1: Hang up and Drive!</w:t>
      </w:r>
    </w:p>
    <w:tbl>
      <w:tblPr>
        <w:tblStyle w:val="TableGrid"/>
        <w:tblW w:w="0" w:type="auto"/>
        <w:tblLook w:val="04A0"/>
      </w:tblPr>
      <w:tblGrid>
        <w:gridCol w:w="2538"/>
        <w:gridCol w:w="8478"/>
      </w:tblGrid>
      <w:tr w:rsidR="00491E37" w:rsidTr="00491E37">
        <w:tc>
          <w:tcPr>
            <w:tcW w:w="2538" w:type="dxa"/>
          </w:tcPr>
          <w:p w:rsidR="00491E37" w:rsidRDefault="00491E37" w:rsidP="00491E37">
            <w:pPr>
              <w:rPr>
                <w:rFonts w:ascii="Georgia" w:hAnsi="Georgia"/>
              </w:rPr>
            </w:pPr>
          </w:p>
          <w:p w:rsidR="00491E37" w:rsidRDefault="00491E37" w:rsidP="00491E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Opinion</w:t>
            </w:r>
          </w:p>
        </w:tc>
        <w:tc>
          <w:tcPr>
            <w:tcW w:w="8478" w:type="dxa"/>
          </w:tcPr>
          <w:p w:rsidR="00491E37" w:rsidRDefault="00491E37" w:rsidP="00491E37">
            <w:pPr>
              <w:rPr>
                <w:rFonts w:ascii="Georgia" w:hAnsi="Georgia"/>
              </w:rPr>
            </w:pPr>
          </w:p>
          <w:p w:rsidR="00491E37" w:rsidRDefault="00491E37" w:rsidP="00491E37">
            <w:pPr>
              <w:rPr>
                <w:rFonts w:ascii="Georgia" w:hAnsi="Georgia"/>
              </w:rPr>
            </w:pPr>
          </w:p>
          <w:p w:rsidR="00491E37" w:rsidRDefault="00491E37" w:rsidP="00491E37">
            <w:pPr>
              <w:rPr>
                <w:rFonts w:ascii="Georgia" w:hAnsi="Georgia"/>
              </w:rPr>
            </w:pPr>
          </w:p>
        </w:tc>
      </w:tr>
      <w:tr w:rsidR="00491E37" w:rsidTr="00491E37">
        <w:tc>
          <w:tcPr>
            <w:tcW w:w="2538" w:type="dxa"/>
          </w:tcPr>
          <w:p w:rsidR="00491E37" w:rsidRDefault="00491E37" w:rsidP="00491E37">
            <w:pPr>
              <w:rPr>
                <w:rFonts w:ascii="Georgia" w:hAnsi="Georgia"/>
              </w:rPr>
            </w:pPr>
          </w:p>
          <w:p w:rsidR="00491E37" w:rsidRDefault="00491E37" w:rsidP="00491E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Evidence</w:t>
            </w:r>
          </w:p>
        </w:tc>
        <w:tc>
          <w:tcPr>
            <w:tcW w:w="8478" w:type="dxa"/>
          </w:tcPr>
          <w:p w:rsidR="00491E37" w:rsidRPr="00491E37" w:rsidRDefault="00491E37" w:rsidP="00491E37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</w:rPr>
            </w:pPr>
          </w:p>
          <w:p w:rsidR="00491E37" w:rsidRDefault="00491E37" w:rsidP="00491E37">
            <w:pPr>
              <w:rPr>
                <w:rFonts w:ascii="Georgia" w:hAnsi="Georgia"/>
              </w:rPr>
            </w:pPr>
          </w:p>
          <w:p w:rsidR="00491E37" w:rsidRPr="00491E37" w:rsidRDefault="00491E37" w:rsidP="00491E37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</w:rPr>
            </w:pPr>
          </w:p>
          <w:p w:rsidR="00491E37" w:rsidRDefault="00491E37" w:rsidP="00491E37">
            <w:pPr>
              <w:rPr>
                <w:rFonts w:ascii="Georgia" w:hAnsi="Georgia"/>
              </w:rPr>
            </w:pPr>
          </w:p>
          <w:p w:rsidR="00491E37" w:rsidRPr="00491E37" w:rsidRDefault="00491E37" w:rsidP="00491E37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</w:rPr>
            </w:pPr>
          </w:p>
          <w:p w:rsidR="00491E37" w:rsidRPr="00491E37" w:rsidRDefault="00491E37" w:rsidP="00491E37">
            <w:pPr>
              <w:rPr>
                <w:rFonts w:ascii="Georgia" w:hAnsi="Georgia"/>
              </w:rPr>
            </w:pPr>
          </w:p>
        </w:tc>
      </w:tr>
      <w:tr w:rsidR="00491E37" w:rsidTr="00491E37">
        <w:tc>
          <w:tcPr>
            <w:tcW w:w="2538" w:type="dxa"/>
          </w:tcPr>
          <w:p w:rsidR="00491E37" w:rsidRDefault="00491E37" w:rsidP="00491E37">
            <w:pPr>
              <w:rPr>
                <w:rFonts w:ascii="Georgia" w:hAnsi="Georgia"/>
              </w:rPr>
            </w:pPr>
          </w:p>
          <w:p w:rsidR="00491E37" w:rsidRDefault="00491E37" w:rsidP="00491E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Solution</w:t>
            </w:r>
          </w:p>
        </w:tc>
        <w:tc>
          <w:tcPr>
            <w:tcW w:w="8478" w:type="dxa"/>
          </w:tcPr>
          <w:p w:rsidR="00491E37" w:rsidRDefault="00491E37" w:rsidP="00491E37">
            <w:pPr>
              <w:rPr>
                <w:rFonts w:ascii="Georgia" w:hAnsi="Georgia"/>
              </w:rPr>
            </w:pPr>
          </w:p>
          <w:p w:rsidR="00491E37" w:rsidRDefault="00491E37" w:rsidP="00491E37">
            <w:pPr>
              <w:rPr>
                <w:rFonts w:ascii="Georgia" w:hAnsi="Georgia"/>
              </w:rPr>
            </w:pPr>
          </w:p>
          <w:p w:rsidR="00491E37" w:rsidRDefault="00491E37" w:rsidP="00491E37">
            <w:pPr>
              <w:rPr>
                <w:rFonts w:ascii="Georgia" w:hAnsi="Georgia"/>
              </w:rPr>
            </w:pPr>
          </w:p>
        </w:tc>
      </w:tr>
    </w:tbl>
    <w:p w:rsidR="00C953AF" w:rsidRDefault="00C953AF" w:rsidP="00491E37">
      <w:pPr>
        <w:rPr>
          <w:rFonts w:ascii="Georgia" w:hAnsi="Georgia"/>
          <w:b/>
        </w:rPr>
      </w:pPr>
    </w:p>
    <w:p w:rsidR="00491E37" w:rsidRPr="00491E37" w:rsidRDefault="00491E37" w:rsidP="00491E37">
      <w:pPr>
        <w:rPr>
          <w:rFonts w:ascii="Georgia" w:hAnsi="Georgia"/>
          <w:b/>
        </w:rPr>
      </w:pPr>
      <w:r w:rsidRPr="00491E37">
        <w:rPr>
          <w:rFonts w:ascii="Georgia" w:hAnsi="Georgia"/>
          <w:b/>
        </w:rPr>
        <w:t>Editorial 2: Raleigh Looks to the Future of More Parks</w:t>
      </w:r>
    </w:p>
    <w:tbl>
      <w:tblPr>
        <w:tblStyle w:val="TableGrid"/>
        <w:tblW w:w="0" w:type="auto"/>
        <w:tblLook w:val="04A0"/>
      </w:tblPr>
      <w:tblGrid>
        <w:gridCol w:w="2538"/>
        <w:gridCol w:w="8478"/>
      </w:tblGrid>
      <w:tr w:rsidR="00491E37" w:rsidTr="009A53A3">
        <w:tc>
          <w:tcPr>
            <w:tcW w:w="2538" w:type="dxa"/>
          </w:tcPr>
          <w:p w:rsidR="00491E37" w:rsidRDefault="00491E37" w:rsidP="009A53A3">
            <w:pPr>
              <w:rPr>
                <w:rFonts w:ascii="Georgia" w:hAnsi="Georgia"/>
              </w:rPr>
            </w:pPr>
          </w:p>
          <w:p w:rsidR="00491E37" w:rsidRDefault="00491E37" w:rsidP="009A53A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Opinion</w:t>
            </w:r>
          </w:p>
        </w:tc>
        <w:tc>
          <w:tcPr>
            <w:tcW w:w="8478" w:type="dxa"/>
          </w:tcPr>
          <w:p w:rsidR="00491E37" w:rsidRDefault="00491E37" w:rsidP="009A53A3">
            <w:pPr>
              <w:rPr>
                <w:rFonts w:ascii="Georgia" w:hAnsi="Georgia"/>
              </w:rPr>
            </w:pPr>
          </w:p>
          <w:p w:rsidR="00491E37" w:rsidRDefault="00491E37" w:rsidP="009A53A3">
            <w:pPr>
              <w:rPr>
                <w:rFonts w:ascii="Georgia" w:hAnsi="Georgia"/>
              </w:rPr>
            </w:pPr>
          </w:p>
          <w:p w:rsidR="00491E37" w:rsidRDefault="00491E37" w:rsidP="009A53A3">
            <w:pPr>
              <w:rPr>
                <w:rFonts w:ascii="Georgia" w:hAnsi="Georgia"/>
              </w:rPr>
            </w:pPr>
          </w:p>
        </w:tc>
      </w:tr>
      <w:tr w:rsidR="00491E37" w:rsidRPr="00491E37" w:rsidTr="009A53A3">
        <w:tc>
          <w:tcPr>
            <w:tcW w:w="2538" w:type="dxa"/>
          </w:tcPr>
          <w:p w:rsidR="00491E37" w:rsidRDefault="00491E37" w:rsidP="009A53A3">
            <w:pPr>
              <w:rPr>
                <w:rFonts w:ascii="Georgia" w:hAnsi="Georgia"/>
              </w:rPr>
            </w:pPr>
          </w:p>
          <w:p w:rsidR="00491E37" w:rsidRDefault="00491E37" w:rsidP="009A53A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Evidence</w:t>
            </w:r>
          </w:p>
        </w:tc>
        <w:tc>
          <w:tcPr>
            <w:tcW w:w="8478" w:type="dxa"/>
          </w:tcPr>
          <w:p w:rsidR="00491E37" w:rsidRPr="00491E37" w:rsidRDefault="00491E37" w:rsidP="00491E37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</w:rPr>
            </w:pPr>
          </w:p>
          <w:p w:rsidR="00491E37" w:rsidRDefault="00491E37" w:rsidP="009A53A3">
            <w:pPr>
              <w:rPr>
                <w:rFonts w:ascii="Georgia" w:hAnsi="Georgia"/>
              </w:rPr>
            </w:pPr>
          </w:p>
          <w:p w:rsidR="00491E37" w:rsidRPr="00491E37" w:rsidRDefault="00491E37" w:rsidP="00491E37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</w:rPr>
            </w:pPr>
          </w:p>
          <w:p w:rsidR="00491E37" w:rsidRDefault="00491E37" w:rsidP="009A53A3">
            <w:pPr>
              <w:rPr>
                <w:rFonts w:ascii="Georgia" w:hAnsi="Georgia"/>
              </w:rPr>
            </w:pPr>
          </w:p>
          <w:p w:rsidR="00491E37" w:rsidRPr="00491E37" w:rsidRDefault="00491E37" w:rsidP="00491E37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</w:rPr>
            </w:pPr>
          </w:p>
          <w:p w:rsidR="00491E37" w:rsidRPr="00491E37" w:rsidRDefault="00491E37" w:rsidP="009A53A3">
            <w:pPr>
              <w:rPr>
                <w:rFonts w:ascii="Georgia" w:hAnsi="Georgia"/>
              </w:rPr>
            </w:pPr>
          </w:p>
        </w:tc>
      </w:tr>
      <w:tr w:rsidR="00491E37" w:rsidTr="009A53A3">
        <w:tc>
          <w:tcPr>
            <w:tcW w:w="2538" w:type="dxa"/>
          </w:tcPr>
          <w:p w:rsidR="00491E37" w:rsidRDefault="00491E37" w:rsidP="009A53A3">
            <w:pPr>
              <w:rPr>
                <w:rFonts w:ascii="Georgia" w:hAnsi="Georgia"/>
              </w:rPr>
            </w:pPr>
          </w:p>
          <w:p w:rsidR="00491E37" w:rsidRDefault="00491E37" w:rsidP="009A53A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Solution</w:t>
            </w:r>
          </w:p>
        </w:tc>
        <w:tc>
          <w:tcPr>
            <w:tcW w:w="8478" w:type="dxa"/>
          </w:tcPr>
          <w:p w:rsidR="00491E37" w:rsidRDefault="00491E37" w:rsidP="009A53A3">
            <w:pPr>
              <w:rPr>
                <w:rFonts w:ascii="Georgia" w:hAnsi="Georgia"/>
              </w:rPr>
            </w:pPr>
          </w:p>
          <w:p w:rsidR="00491E37" w:rsidRDefault="00491E37" w:rsidP="009A53A3">
            <w:pPr>
              <w:rPr>
                <w:rFonts w:ascii="Georgia" w:hAnsi="Georgia"/>
              </w:rPr>
            </w:pPr>
          </w:p>
          <w:p w:rsidR="00491E37" w:rsidRDefault="00491E37" w:rsidP="009A53A3">
            <w:pPr>
              <w:rPr>
                <w:rFonts w:ascii="Georgia" w:hAnsi="Georgia"/>
              </w:rPr>
            </w:pPr>
          </w:p>
        </w:tc>
      </w:tr>
    </w:tbl>
    <w:p w:rsidR="00491E37" w:rsidRPr="00491E37" w:rsidRDefault="00491E37" w:rsidP="00491E37">
      <w:pPr>
        <w:rPr>
          <w:rFonts w:ascii="Georgia" w:hAnsi="Georgia"/>
        </w:rPr>
      </w:pPr>
    </w:p>
    <w:sectPr w:rsidR="00491E37" w:rsidRPr="00491E37" w:rsidSect="00491E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4551"/>
    <w:multiLevelType w:val="hybridMultilevel"/>
    <w:tmpl w:val="DDE681B0"/>
    <w:lvl w:ilvl="0" w:tplc="F5008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2568B"/>
    <w:multiLevelType w:val="hybridMultilevel"/>
    <w:tmpl w:val="ABFEB8C0"/>
    <w:lvl w:ilvl="0" w:tplc="2E6EB5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C4BE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70FB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30F7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D885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1ACD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C27B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DC45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068F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6C2B6E"/>
    <w:multiLevelType w:val="hybridMultilevel"/>
    <w:tmpl w:val="E12CE048"/>
    <w:lvl w:ilvl="0" w:tplc="E5C2EE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E0C98"/>
    <w:multiLevelType w:val="hybridMultilevel"/>
    <w:tmpl w:val="B89CCE7A"/>
    <w:lvl w:ilvl="0" w:tplc="A94084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85432"/>
    <w:multiLevelType w:val="hybridMultilevel"/>
    <w:tmpl w:val="D806E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03180"/>
    <w:multiLevelType w:val="hybridMultilevel"/>
    <w:tmpl w:val="5508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57171"/>
    <w:multiLevelType w:val="hybridMultilevel"/>
    <w:tmpl w:val="C5C81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B4112"/>
    <w:multiLevelType w:val="hybridMultilevel"/>
    <w:tmpl w:val="BA283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558BB"/>
    <w:multiLevelType w:val="hybridMultilevel"/>
    <w:tmpl w:val="6E8A1216"/>
    <w:lvl w:ilvl="0" w:tplc="53B83B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6C8C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82D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2C3F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90A9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C072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3C8F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885D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4047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6AE671E"/>
    <w:multiLevelType w:val="hybridMultilevel"/>
    <w:tmpl w:val="72F45F26"/>
    <w:lvl w:ilvl="0" w:tplc="B67429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C80C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B20B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0687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94D5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B095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E290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1E37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B8FC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0BB16A2"/>
    <w:multiLevelType w:val="hybridMultilevel"/>
    <w:tmpl w:val="D806E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491E37"/>
    <w:rsid w:val="00491E37"/>
    <w:rsid w:val="007D1840"/>
    <w:rsid w:val="00C953AF"/>
    <w:rsid w:val="00D8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106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58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2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5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5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F3A4C-72DA-4A43-AF2D-8C1BC0F2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sarmas</dc:creator>
  <cp:keywords/>
  <dc:description/>
  <cp:lastModifiedBy>sarmas</cp:lastModifiedBy>
  <cp:revision>2</cp:revision>
  <dcterms:created xsi:type="dcterms:W3CDTF">2014-04-07T18:11:00Z</dcterms:created>
  <dcterms:modified xsi:type="dcterms:W3CDTF">2014-04-07T19:03:00Z</dcterms:modified>
</cp:coreProperties>
</file>