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9E8" w:rsidRDefault="003D29E8" w:rsidP="003D29E8">
      <w:pPr>
        <w:pStyle w:val="Normal1"/>
        <w:spacing w:line="240" w:lineRule="auto"/>
        <w:ind w:left="2520"/>
      </w:pPr>
    </w:p>
    <w:p w:rsidR="003C45EB" w:rsidRDefault="00C22E76">
      <w:pPr>
        <w:pStyle w:val="Heading1"/>
        <w:spacing w:after="120" w:line="260" w:lineRule="auto"/>
        <w:contextualSpacing w:val="0"/>
        <w:jc w:val="center"/>
        <w:rPr>
          <w:rFonts w:ascii="Georgia" w:eastAsia="Georgia" w:hAnsi="Georgia" w:cs="Georgia"/>
          <w:sz w:val="48"/>
        </w:rPr>
      </w:pPr>
      <w:r>
        <w:rPr>
          <w:rFonts w:ascii="Georgia" w:eastAsia="Georgia" w:hAnsi="Georgia" w:cs="Georgia"/>
          <w:sz w:val="48"/>
        </w:rPr>
        <w:t>A Gorilla Sulks in a Mall as His Future Is Debated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9"/>
      </w:tblGrid>
      <w:tr w:rsidR="00CD5A97" w:rsidTr="009D76D4">
        <w:trPr>
          <w:trHeight w:val="2211"/>
          <w:jc w:val="center"/>
        </w:trPr>
        <w:tc>
          <w:tcPr>
            <w:tcW w:w="10589" w:type="dxa"/>
          </w:tcPr>
          <w:p w:rsidR="00CD5A97" w:rsidRDefault="00CD5A97" w:rsidP="009D76D4">
            <w:pPr>
              <w:pStyle w:val="Normal1"/>
              <w:jc w:val="center"/>
            </w:pPr>
            <w:bookmarkStart w:id="0" w:name="h.pjsfdbo2ydfx" w:colFirst="0" w:colLast="0"/>
            <w:bookmarkEnd w:id="0"/>
            <w:r>
              <w:rPr>
                <w:rFonts w:ascii="Georgia" w:eastAsia="Georgia" w:hAnsi="Georgia" w:cs="Georgia"/>
                <w:sz w:val="28"/>
              </w:rPr>
              <w:t>Vocabulary</w:t>
            </w:r>
          </w:p>
          <w:p w:rsidR="00CD5A97" w:rsidRDefault="00CD5A97" w:rsidP="00CD5A97">
            <w:pPr>
              <w:pStyle w:val="Normal1"/>
            </w:pPr>
          </w:p>
          <w:p w:rsidR="00CD5A97" w:rsidRDefault="00CD5A97" w:rsidP="00CD5A97">
            <w:pPr>
              <w:pStyle w:val="Normal1"/>
              <w:ind w:firstLine="720"/>
            </w:pPr>
            <w:r>
              <w:rPr>
                <w:rFonts w:ascii="Georgia" w:eastAsia="Georgia" w:hAnsi="Georgia" w:cs="Georgia"/>
                <w:b/>
              </w:rPr>
              <w:t>Animal rights advocates</w:t>
            </w:r>
            <w:r>
              <w:rPr>
                <w:rFonts w:ascii="Georgia" w:eastAsia="Georgia" w:hAnsi="Georgia" w:cs="Georgia"/>
              </w:rPr>
              <w:t xml:space="preserve"> (noun): people who fight for animal rights.</w:t>
            </w:r>
          </w:p>
          <w:p w:rsidR="00CD5A97" w:rsidRDefault="00CD5A97" w:rsidP="00CD5A97">
            <w:pPr>
              <w:pStyle w:val="Normal1"/>
              <w:ind w:left="1890" w:hanging="1170"/>
            </w:pPr>
            <w:r>
              <w:rPr>
                <w:rFonts w:ascii="Georgia" w:eastAsia="Georgia" w:hAnsi="Georgia" w:cs="Georgia"/>
                <w:b/>
              </w:rPr>
              <w:t xml:space="preserve">Picketing </w:t>
            </w:r>
            <w:r>
              <w:rPr>
                <w:rFonts w:ascii="Georgia" w:eastAsia="Georgia" w:hAnsi="Georgia" w:cs="Georgia"/>
              </w:rPr>
              <w:t>(verb): to protest a business or building by standing for long periods of time or blocking entrances.</w:t>
            </w:r>
          </w:p>
          <w:p w:rsidR="00CD5A97" w:rsidRDefault="00CD5A97" w:rsidP="00CD5A97">
            <w:pPr>
              <w:pStyle w:val="Normal1"/>
              <w:ind w:firstLine="720"/>
            </w:pPr>
            <w:r>
              <w:rPr>
                <w:rFonts w:ascii="Georgia" w:eastAsia="Georgia" w:hAnsi="Georgia" w:cs="Georgia"/>
                <w:b/>
              </w:rPr>
              <w:t xml:space="preserve">Tedious </w:t>
            </w:r>
            <w:r>
              <w:rPr>
                <w:rFonts w:ascii="Georgia" w:eastAsia="Georgia" w:hAnsi="Georgia" w:cs="Georgia"/>
              </w:rPr>
              <w:t>(adjective): long, slow, or dull.</w:t>
            </w:r>
          </w:p>
          <w:p w:rsidR="00CD5A97" w:rsidRDefault="00CD5A97" w:rsidP="00CD5A97">
            <w:pPr>
              <w:pStyle w:val="Normal1"/>
              <w:ind w:firstLine="720"/>
            </w:pPr>
            <w:proofErr w:type="spellStart"/>
            <w:r>
              <w:rPr>
                <w:rFonts w:ascii="Georgia" w:eastAsia="Georgia" w:hAnsi="Georgia" w:cs="Georgia"/>
                <w:b/>
              </w:rPr>
              <w:t>Reacclimation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r>
              <w:rPr>
                <w:rFonts w:ascii="Georgia" w:eastAsia="Georgia" w:hAnsi="Georgia" w:cs="Georgia"/>
              </w:rPr>
              <w:t>(noun): the act of getting used to an environment or climate again.</w:t>
            </w:r>
          </w:p>
          <w:p w:rsidR="00CD5A97" w:rsidRDefault="00CD5A97" w:rsidP="00CD5A97">
            <w:pPr>
              <w:pStyle w:val="Normal1"/>
              <w:ind w:left="25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-- </w:t>
            </w:r>
            <w:proofErr w:type="gramStart"/>
            <w:r>
              <w:rPr>
                <w:rFonts w:ascii="Georgia" w:eastAsia="Georgia" w:hAnsi="Georgia" w:cs="Georgia"/>
              </w:rPr>
              <w:t>to</w:t>
            </w:r>
            <w:proofErr w:type="gramEnd"/>
            <w:r>
              <w:rPr>
                <w:rFonts w:ascii="Georgia" w:eastAsia="Georgia" w:hAnsi="Georgia" w:cs="Georgia"/>
              </w:rPr>
              <w:t xml:space="preserve"> adapt. </w:t>
            </w:r>
          </w:p>
          <w:p w:rsidR="00CD5A97" w:rsidRDefault="00CD5A97" w:rsidP="00CD5A97">
            <w:pPr>
              <w:pStyle w:val="Normal1"/>
            </w:pPr>
          </w:p>
        </w:tc>
      </w:tr>
    </w:tbl>
    <w:p w:rsidR="00CD5A97" w:rsidRPr="00CD5A97" w:rsidRDefault="00CD5A97" w:rsidP="00CD5A97">
      <w:pPr>
        <w:pStyle w:val="Normal1"/>
      </w:pPr>
    </w:p>
    <w:p w:rsidR="003C45EB" w:rsidRDefault="00C22E76">
      <w:pPr>
        <w:pStyle w:val="Heading6"/>
        <w:spacing w:line="288" w:lineRule="auto"/>
        <w:contextualSpacing w:val="0"/>
      </w:pPr>
      <w:bookmarkStart w:id="1" w:name="h.h5pmd1iuamzc" w:colFirst="0" w:colLast="0"/>
      <w:bookmarkEnd w:id="1"/>
      <w:r>
        <w:rPr>
          <w:rFonts w:ascii="Arial" w:eastAsia="Arial" w:hAnsi="Arial" w:cs="Arial"/>
          <w:i w:val="0"/>
          <w:color w:val="808080"/>
          <w:sz w:val="18"/>
          <w:highlight w:val="white"/>
        </w:rPr>
        <w:t>Published: October 17, 1993</w:t>
      </w: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  <w:b/>
        </w:rPr>
        <w:t xml:space="preserve">TACOMA, Wash., Oct. 16— </w:t>
      </w:r>
      <w:proofErr w:type="gramStart"/>
      <w:r w:rsidR="00D60254">
        <w:rPr>
          <w:rFonts w:ascii="Georgia" w:eastAsia="Georgia" w:hAnsi="Georgia" w:cs="Georgia"/>
        </w:rPr>
        <w:t>A</w:t>
      </w:r>
      <w:proofErr w:type="gramEnd"/>
      <w:r w:rsidR="00D60254">
        <w:rPr>
          <w:rFonts w:ascii="Georgia" w:eastAsia="Georgia" w:hAnsi="Georgia" w:cs="Georgia"/>
        </w:rPr>
        <w:t xml:space="preserve"> 500-pound gorilla named Ivan sat s</w:t>
      </w:r>
      <w:r>
        <w:rPr>
          <w:rFonts w:ascii="Georgia" w:eastAsia="Georgia" w:hAnsi="Georgia" w:cs="Georgia"/>
        </w:rPr>
        <w:t xml:space="preserve">taring at shoppers from </w:t>
      </w:r>
      <w:r w:rsidR="00D60254"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</w:rPr>
        <w:t xml:space="preserve"> concrete cell at the B &amp; I Shopping Mall</w:t>
      </w:r>
      <w:r w:rsidR="00D60254">
        <w:rPr>
          <w:rFonts w:ascii="Georgia" w:eastAsia="Georgia" w:hAnsi="Georgia" w:cs="Georgia"/>
        </w:rPr>
        <w:t xml:space="preserve">.  This has </w:t>
      </w:r>
      <w:r>
        <w:rPr>
          <w:rFonts w:ascii="Georgia" w:eastAsia="Georgia" w:hAnsi="Georgia" w:cs="Georgia"/>
        </w:rPr>
        <w:t>been his home for 26 years</w:t>
      </w:r>
      <w:r w:rsidR="00D60254">
        <w:rPr>
          <w:rFonts w:ascii="Georgia" w:eastAsia="Georgia" w:hAnsi="Georgia" w:cs="Georgia"/>
        </w:rPr>
        <w:t xml:space="preserve">.  He </w:t>
      </w:r>
      <w:r>
        <w:rPr>
          <w:rFonts w:ascii="Georgia" w:eastAsia="Georgia" w:hAnsi="Georgia" w:cs="Georgia"/>
        </w:rPr>
        <w:t xml:space="preserve">scratched his matted hair and </w:t>
      </w:r>
      <w:r w:rsidR="00D60254">
        <w:rPr>
          <w:rFonts w:ascii="Georgia" w:eastAsia="Georgia" w:hAnsi="Georgia" w:cs="Georgia"/>
        </w:rPr>
        <w:t>wandered</w:t>
      </w:r>
      <w:r>
        <w:rPr>
          <w:rFonts w:ascii="Georgia" w:eastAsia="Georgia" w:hAnsi="Georgia" w:cs="Georgia"/>
        </w:rPr>
        <w:t xml:space="preserve"> over to a dim corner.</w:t>
      </w: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t>"We used to bang on the window and he'd bang back," said Donna Wetmore, a Tacoma resident. "But now he just sits there and looks sad. He should be in a zoo with a girlfriend."</w:t>
      </w:r>
    </w:p>
    <w:p w:rsidR="003C45EB" w:rsidRDefault="00C22E76" w:rsidP="00454E4E">
      <w:pPr>
        <w:pStyle w:val="Normal1"/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Nearly everyone has an opin</w:t>
      </w:r>
      <w:r w:rsidR="00D60254">
        <w:rPr>
          <w:rFonts w:ascii="Georgia" w:eastAsia="Georgia" w:hAnsi="Georgia" w:cs="Georgia"/>
        </w:rPr>
        <w:t xml:space="preserve">ion about what is best for Ivan.  His owner had decided to keep him in the mall, but </w:t>
      </w:r>
      <w:r>
        <w:rPr>
          <w:rFonts w:ascii="Georgia" w:eastAsia="Georgia" w:hAnsi="Georgia" w:cs="Georgia"/>
          <w:b/>
        </w:rPr>
        <w:t>animal rights advocates</w:t>
      </w:r>
      <w:r w:rsidR="00454E4E">
        <w:rPr>
          <w:rFonts w:ascii="Georgia" w:eastAsia="Georgia" w:hAnsi="Georgia" w:cs="Georgia"/>
          <w:b/>
        </w:rPr>
        <w:t>*</w:t>
      </w:r>
      <w:r w:rsidR="00D60254">
        <w:rPr>
          <w:rFonts w:ascii="Georgia" w:eastAsia="Georgia" w:hAnsi="Georgia" w:cs="Georgia"/>
          <w:b/>
        </w:rPr>
        <w:t xml:space="preserve"> </w:t>
      </w:r>
      <w:r w:rsidR="00D60254">
        <w:rPr>
          <w:rFonts w:ascii="Georgia" w:eastAsia="Georgia" w:hAnsi="Georgia" w:cs="Georgia"/>
        </w:rPr>
        <w:t>disagree with this decision.  They</w:t>
      </w:r>
      <w:r>
        <w:rPr>
          <w:rFonts w:ascii="Georgia" w:eastAsia="Georgia" w:hAnsi="Georgia" w:cs="Georgia"/>
        </w:rPr>
        <w:t xml:space="preserve"> want the gorilla moved to a zoo where he can smell grass for the first time in </w:t>
      </w:r>
      <w:r w:rsidR="00D60254">
        <w:rPr>
          <w:rFonts w:ascii="Georgia" w:eastAsia="Georgia" w:hAnsi="Georgia" w:cs="Georgia"/>
        </w:rPr>
        <w:t>almost</w:t>
      </w:r>
      <w:r>
        <w:rPr>
          <w:rFonts w:ascii="Georgia" w:eastAsia="Georgia" w:hAnsi="Georgia" w:cs="Georgia"/>
        </w:rPr>
        <w:t xml:space="preserve"> three decades and meet other gorillas.</w:t>
      </w:r>
    </w:p>
    <w:p w:rsidR="00454E4E" w:rsidRPr="00454E4E" w:rsidRDefault="00454E4E" w:rsidP="00454E4E">
      <w:pPr>
        <w:pStyle w:val="Normal1"/>
        <w:spacing w:line="240" w:lineRule="auto"/>
        <w:jc w:val="right"/>
        <w:rPr>
          <w:sz w:val="20"/>
        </w:rPr>
      </w:pPr>
      <w:r w:rsidRPr="00454E4E">
        <w:rPr>
          <w:rFonts w:ascii="Georgia" w:eastAsia="Georgia" w:hAnsi="Georgia" w:cs="Georgia"/>
          <w:b/>
          <w:sz w:val="20"/>
        </w:rPr>
        <w:t>*animal rights advocates:</w:t>
      </w:r>
      <w:r w:rsidRPr="00454E4E">
        <w:rPr>
          <w:rFonts w:ascii="Georgia" w:eastAsia="Georgia" w:hAnsi="Georgia" w:cs="Georgia"/>
          <w:sz w:val="20"/>
        </w:rPr>
        <w:t xml:space="preserve">  people who believe animals should have rights, just like people do</w:t>
      </w:r>
    </w:p>
    <w:p w:rsidR="00BC5EFD" w:rsidRDefault="00D60254">
      <w:pPr>
        <w:pStyle w:val="Normal1"/>
        <w:spacing w:before="340" w:after="54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702945</wp:posOffset>
                </wp:positionV>
                <wp:extent cx="6715125" cy="866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43" w:rsidRPr="00540643" w:rsidRDefault="00540643" w:rsidP="005406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>Summarize the first section in 1-2 sentences: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55.35pt;width:528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">
                <v:textbox>
                  <w:txbxContent>
                    <w:p w:rsidR="00540643" w:rsidRPr="00540643" w:rsidRDefault="00540643" w:rsidP="005406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40643">
                        <w:rPr>
                          <w:rFonts w:ascii="Georgia" w:hAnsi="Georgia"/>
                          <w:b/>
                        </w:rPr>
                        <w:t>Summarize the first section in 1-2 sentences:</w:t>
                      </w:r>
                    </w:p>
                  </w:txbxContent>
                </v:textbox>
              </v:shape>
            </w:pict>
          </mc:Fallback>
        </mc:AlternateContent>
      </w:r>
      <w:r w:rsidR="00454E4E">
        <w:rPr>
          <w:rFonts w:ascii="Georgia" w:eastAsia="Georgia" w:hAnsi="Georgia" w:cs="Georgia"/>
        </w:rPr>
        <w:t>T</w:t>
      </w:r>
      <w:r w:rsidR="00C22E76">
        <w:rPr>
          <w:rFonts w:ascii="Georgia" w:eastAsia="Georgia" w:hAnsi="Georgia" w:cs="Georgia"/>
        </w:rPr>
        <w:t xml:space="preserve">he shopping center </w:t>
      </w:r>
      <w:r w:rsidR="00454E4E">
        <w:rPr>
          <w:rFonts w:ascii="Georgia" w:eastAsia="Georgia" w:hAnsi="Georgia" w:cs="Georgia"/>
        </w:rPr>
        <w:t>went bankrupt in November</w:t>
      </w:r>
      <w:r w:rsidR="00C22E76">
        <w:rPr>
          <w:rFonts w:ascii="Georgia" w:eastAsia="Georgia" w:hAnsi="Georgia" w:cs="Georgia"/>
        </w:rPr>
        <w:t xml:space="preserve">. </w:t>
      </w:r>
      <w:r w:rsidR="00454E4E">
        <w:rPr>
          <w:rFonts w:ascii="Georgia" w:eastAsia="Georgia" w:hAnsi="Georgia" w:cs="Georgia"/>
        </w:rPr>
        <w:t xml:space="preserve"> A</w:t>
      </w:r>
      <w:r w:rsidR="00C22E76">
        <w:rPr>
          <w:rFonts w:ascii="Georgia" w:eastAsia="Georgia" w:hAnsi="Georgia" w:cs="Georgia"/>
        </w:rPr>
        <w:t xml:space="preserve"> judge</w:t>
      </w:r>
      <w:r w:rsidR="00454E4E">
        <w:rPr>
          <w:rFonts w:ascii="Georgia" w:eastAsia="Georgia" w:hAnsi="Georgia" w:cs="Georgia"/>
        </w:rPr>
        <w:t xml:space="preserve"> </w:t>
      </w:r>
      <w:r w:rsidR="00C22E76">
        <w:rPr>
          <w:rFonts w:ascii="Georgia" w:eastAsia="Georgia" w:hAnsi="Georgia" w:cs="Georgia"/>
        </w:rPr>
        <w:t xml:space="preserve">will </w:t>
      </w:r>
      <w:r w:rsidR="00454E4E">
        <w:rPr>
          <w:rFonts w:ascii="Georgia" w:eastAsia="Georgia" w:hAnsi="Georgia" w:cs="Georgia"/>
        </w:rPr>
        <w:t xml:space="preserve">decide what will happen to </w:t>
      </w:r>
      <w:proofErr w:type="gramStart"/>
      <w:r w:rsidR="00454E4E">
        <w:rPr>
          <w:rFonts w:ascii="Georgia" w:eastAsia="Georgia" w:hAnsi="Georgia" w:cs="Georgia"/>
        </w:rPr>
        <w:t xml:space="preserve">the </w:t>
      </w:r>
      <w:r w:rsidR="00C22E76">
        <w:rPr>
          <w:rFonts w:ascii="Georgia" w:eastAsia="Georgia" w:hAnsi="Georgia" w:cs="Georgia"/>
        </w:rPr>
        <w:t xml:space="preserve"> 200,000</w:t>
      </w:r>
      <w:proofErr w:type="gramEnd"/>
      <w:r w:rsidR="00C22E76">
        <w:rPr>
          <w:rFonts w:ascii="Georgia" w:eastAsia="Georgia" w:hAnsi="Georgia" w:cs="Georgia"/>
        </w:rPr>
        <w:t>-square-foot mall on Oct</w:t>
      </w:r>
      <w:r w:rsidR="00454E4E">
        <w:rPr>
          <w:rFonts w:ascii="Georgia" w:eastAsia="Georgia" w:hAnsi="Georgia" w:cs="Georgia"/>
        </w:rPr>
        <w:t>ober</w:t>
      </w:r>
      <w:r w:rsidR="00C22E76">
        <w:rPr>
          <w:rFonts w:ascii="Georgia" w:eastAsia="Georgia" w:hAnsi="Georgia" w:cs="Georgia"/>
        </w:rPr>
        <w:t xml:space="preserve"> 26. </w:t>
      </w:r>
      <w:r w:rsidR="00454E4E">
        <w:rPr>
          <w:rFonts w:ascii="Georgia" w:eastAsia="Georgia" w:hAnsi="Georgia" w:cs="Georgia"/>
        </w:rPr>
        <w:t xml:space="preserve"> However, the judge will not decide what will happen to Ivan when the mall closes.</w:t>
      </w:r>
    </w:p>
    <w:p w:rsidR="00540643" w:rsidRDefault="00540643">
      <w:pPr>
        <w:pStyle w:val="Normal1"/>
        <w:spacing w:before="340" w:after="540" w:line="240" w:lineRule="auto"/>
        <w:rPr>
          <w:rFonts w:ascii="Georgia" w:eastAsia="Georgia" w:hAnsi="Georgia" w:cs="Georgia"/>
          <w:sz w:val="8"/>
          <w:szCs w:val="8"/>
        </w:rPr>
      </w:pPr>
    </w:p>
    <w:p w:rsidR="00540643" w:rsidRPr="00540643" w:rsidRDefault="00540643">
      <w:pPr>
        <w:pStyle w:val="Normal1"/>
        <w:spacing w:before="340" w:after="540" w:line="240" w:lineRule="auto"/>
        <w:rPr>
          <w:rFonts w:ascii="Georgia" w:eastAsia="Georgia" w:hAnsi="Georgia" w:cs="Georgia"/>
          <w:sz w:val="8"/>
          <w:szCs w:val="8"/>
        </w:rPr>
      </w:pP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t xml:space="preserve">Since 1975 the owner of </w:t>
      </w:r>
      <w:r w:rsidR="00454E4E">
        <w:rPr>
          <w:rFonts w:ascii="Georgia" w:eastAsia="Georgia" w:hAnsi="Georgia" w:cs="Georgia"/>
        </w:rPr>
        <w:t>Ivan and of the</w:t>
      </w:r>
      <w:r>
        <w:rPr>
          <w:rFonts w:ascii="Georgia" w:eastAsia="Georgia" w:hAnsi="Georgia" w:cs="Georgia"/>
        </w:rPr>
        <w:t xml:space="preserve"> ma</w:t>
      </w:r>
      <w:r w:rsidR="00454E4E">
        <w:rPr>
          <w:rFonts w:ascii="Georgia" w:eastAsia="Georgia" w:hAnsi="Georgia" w:cs="Georgia"/>
        </w:rPr>
        <w:t>ll</w:t>
      </w:r>
      <w:r>
        <w:rPr>
          <w:rFonts w:ascii="Georgia" w:eastAsia="Georgia" w:hAnsi="Georgia" w:cs="Georgia"/>
        </w:rPr>
        <w:t xml:space="preserve">, Ron Irwin, has </w:t>
      </w:r>
      <w:r w:rsidR="00DF5464">
        <w:rPr>
          <w:rFonts w:ascii="Georgia" w:eastAsia="Georgia" w:hAnsi="Georgia" w:cs="Georgia"/>
        </w:rPr>
        <w:t>refused</w:t>
      </w:r>
      <w:r w:rsidR="00BC5EFD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to </w:t>
      </w:r>
      <w:r w:rsidR="00DF5464">
        <w:rPr>
          <w:rFonts w:ascii="Georgia" w:eastAsia="Georgia" w:hAnsi="Georgia" w:cs="Georgia"/>
        </w:rPr>
        <w:t>send</w:t>
      </w:r>
      <w:r>
        <w:rPr>
          <w:rFonts w:ascii="Georgia" w:eastAsia="Georgia" w:hAnsi="Georgia" w:cs="Georgia"/>
        </w:rPr>
        <w:t xml:space="preserve"> the gorilla </w:t>
      </w:r>
      <w:r w:rsidR="00DF5464">
        <w:rPr>
          <w:rFonts w:ascii="Georgia" w:eastAsia="Georgia" w:hAnsi="Georgia" w:cs="Georgia"/>
        </w:rPr>
        <w:t xml:space="preserve">to a zoo.  He stated </w:t>
      </w:r>
      <w:r>
        <w:rPr>
          <w:rFonts w:ascii="Georgia" w:eastAsia="Georgia" w:hAnsi="Georgia" w:cs="Georgia"/>
        </w:rPr>
        <w:t xml:space="preserve">that the stress of moving </w:t>
      </w:r>
      <w:r w:rsidR="00DF5464">
        <w:rPr>
          <w:rFonts w:ascii="Georgia" w:eastAsia="Georgia" w:hAnsi="Georgia" w:cs="Georgia"/>
        </w:rPr>
        <w:t xml:space="preserve">from the mall to a zoo </w:t>
      </w:r>
      <w:r>
        <w:rPr>
          <w:rFonts w:ascii="Georgia" w:eastAsia="Georgia" w:hAnsi="Georgia" w:cs="Georgia"/>
        </w:rPr>
        <w:t>could kill him.</w:t>
      </w: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t>"He's probably the healthiest gorilla in America," Mr. Irwin said recently. "Moving him across the country would kill him. Nobody seems to care about that."</w:t>
      </w:r>
    </w:p>
    <w:p w:rsidR="003C45EB" w:rsidRDefault="00D60254">
      <w:pPr>
        <w:pStyle w:val="Normal1"/>
        <w:spacing w:before="340" w:after="54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467360</wp:posOffset>
                </wp:positionV>
                <wp:extent cx="6715125" cy="866775"/>
                <wp:effectExtent l="5715" t="10160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43" w:rsidRPr="00540643" w:rsidRDefault="00540643" w:rsidP="005406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 xml:space="preserve">Summarize the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second </w:t>
                            </w: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>section in 1-2 sentences: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45pt;margin-top:36.8pt;width:52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">
                <v:textbox>
                  <w:txbxContent>
                    <w:p w:rsidR="00540643" w:rsidRPr="00540643" w:rsidRDefault="00540643" w:rsidP="005406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40643">
                        <w:rPr>
                          <w:rFonts w:ascii="Georgia" w:hAnsi="Georgia"/>
                          <w:b/>
                        </w:rPr>
                        <w:t xml:space="preserve">Summarize the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second </w:t>
                      </w:r>
                      <w:r w:rsidRPr="00540643">
                        <w:rPr>
                          <w:rFonts w:ascii="Georgia" w:hAnsi="Georgia"/>
                          <w:b/>
                        </w:rPr>
                        <w:t>section in 1-2 sentences:</w:t>
                      </w:r>
                    </w:p>
                  </w:txbxContent>
                </v:textbox>
              </v:shape>
            </w:pict>
          </mc:Fallback>
        </mc:AlternateContent>
      </w:r>
      <w:r w:rsidR="00C22E76">
        <w:rPr>
          <w:rFonts w:ascii="Georgia" w:eastAsia="Georgia" w:hAnsi="Georgia" w:cs="Georgia"/>
        </w:rPr>
        <w:t xml:space="preserve">But </w:t>
      </w:r>
      <w:r w:rsidR="00DF5464">
        <w:rPr>
          <w:rFonts w:ascii="Georgia" w:eastAsia="Georgia" w:hAnsi="Georgia" w:cs="Georgia"/>
        </w:rPr>
        <w:t>it seems that Mr. Irwin might have changed his mind.  He</w:t>
      </w:r>
      <w:r w:rsidR="00C22E76">
        <w:rPr>
          <w:rFonts w:ascii="Georgia" w:eastAsia="Georgia" w:hAnsi="Georgia" w:cs="Georgia"/>
        </w:rPr>
        <w:t xml:space="preserve"> now </w:t>
      </w:r>
      <w:r w:rsidR="00DF5464">
        <w:rPr>
          <w:rFonts w:ascii="Georgia" w:eastAsia="Georgia" w:hAnsi="Georgia" w:cs="Georgia"/>
        </w:rPr>
        <w:t xml:space="preserve">says that it may </w:t>
      </w:r>
      <w:r w:rsidR="00C22E76">
        <w:rPr>
          <w:rFonts w:ascii="Georgia" w:eastAsia="Georgia" w:hAnsi="Georgia" w:cs="Georgia"/>
        </w:rPr>
        <w:t xml:space="preserve">be </w:t>
      </w:r>
      <w:r w:rsidR="00DF5464">
        <w:rPr>
          <w:rFonts w:ascii="Georgia" w:eastAsia="Georgia" w:hAnsi="Georgia" w:cs="Georgia"/>
        </w:rPr>
        <w:t>best for Ivan if he goes to a zoo</w:t>
      </w:r>
      <w:r w:rsidR="00C22E76">
        <w:rPr>
          <w:rFonts w:ascii="Georgia" w:eastAsia="Georgia" w:hAnsi="Georgia" w:cs="Georgia"/>
        </w:rPr>
        <w:t>. "It's t</w:t>
      </w:r>
      <w:r w:rsidR="00DF5464">
        <w:rPr>
          <w:rFonts w:ascii="Georgia" w:eastAsia="Georgia" w:hAnsi="Georgia" w:cs="Georgia"/>
        </w:rPr>
        <w:t xml:space="preserve">ime," he said.  He also stated </w:t>
      </w:r>
      <w:r w:rsidR="00C22E76">
        <w:rPr>
          <w:rFonts w:ascii="Georgia" w:eastAsia="Georgia" w:hAnsi="Georgia" w:cs="Georgia"/>
        </w:rPr>
        <w:t>that he would meet with gorilla experts to discuss Ivan's future.</w:t>
      </w:r>
    </w:p>
    <w:p w:rsidR="00540643" w:rsidRDefault="00540643">
      <w:pPr>
        <w:pStyle w:val="Normal1"/>
        <w:spacing w:before="340" w:after="540" w:line="240" w:lineRule="auto"/>
        <w:rPr>
          <w:rFonts w:ascii="Georgia" w:eastAsia="Georgia" w:hAnsi="Georgia" w:cs="Georgia"/>
        </w:rPr>
      </w:pPr>
    </w:p>
    <w:p w:rsidR="00540643" w:rsidRDefault="00540643">
      <w:pPr>
        <w:pStyle w:val="Normal1"/>
        <w:spacing w:before="340" w:after="540" w:line="240" w:lineRule="auto"/>
      </w:pP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lastRenderedPageBreak/>
        <w:t>The problem is</w:t>
      </w:r>
      <w:r w:rsidR="00DF5464">
        <w:rPr>
          <w:rFonts w:ascii="Georgia" w:eastAsia="Georgia" w:hAnsi="Georgia" w:cs="Georgia"/>
        </w:rPr>
        <w:t xml:space="preserve"> that the Tacoma zoo and other zoos </w:t>
      </w:r>
      <w:r>
        <w:rPr>
          <w:rFonts w:ascii="Georgia" w:eastAsia="Georgia" w:hAnsi="Georgia" w:cs="Georgia"/>
        </w:rPr>
        <w:t xml:space="preserve">in the area do not have </w:t>
      </w:r>
      <w:r w:rsidR="00DF5464">
        <w:rPr>
          <w:rFonts w:ascii="Georgia" w:eastAsia="Georgia" w:hAnsi="Georgia" w:cs="Georgia"/>
        </w:rPr>
        <w:t>space</w:t>
      </w:r>
      <w:r>
        <w:rPr>
          <w:rFonts w:ascii="Georgia" w:eastAsia="Georgia" w:hAnsi="Georgia" w:cs="Georgia"/>
        </w:rPr>
        <w:t xml:space="preserve"> for him. </w:t>
      </w:r>
      <w:r w:rsidR="00DF5464">
        <w:rPr>
          <w:rFonts w:ascii="Georgia" w:eastAsia="Georgia" w:hAnsi="Georgia" w:cs="Georgia"/>
        </w:rPr>
        <w:t>Z</w:t>
      </w:r>
      <w:r>
        <w:rPr>
          <w:rFonts w:ascii="Georgia" w:eastAsia="Georgia" w:hAnsi="Georgia" w:cs="Georgia"/>
        </w:rPr>
        <w:t xml:space="preserve">oos farther away, </w:t>
      </w:r>
      <w:r w:rsidR="00DF5464">
        <w:rPr>
          <w:rFonts w:ascii="Georgia" w:eastAsia="Georgia" w:hAnsi="Georgia" w:cs="Georgia"/>
        </w:rPr>
        <w:t>like</w:t>
      </w:r>
      <w:r>
        <w:rPr>
          <w:rFonts w:ascii="Georgia" w:eastAsia="Georgia" w:hAnsi="Georgia" w:cs="Georgia"/>
        </w:rPr>
        <w:t xml:space="preserve"> the Bronx Zoo and zoos in Dallas, Atla</w:t>
      </w:r>
      <w:r w:rsidR="00DF5464">
        <w:rPr>
          <w:rFonts w:ascii="Georgia" w:eastAsia="Georgia" w:hAnsi="Georgia" w:cs="Georgia"/>
        </w:rPr>
        <w:t xml:space="preserve">nta and Washington, </w:t>
      </w:r>
      <w:r>
        <w:rPr>
          <w:rFonts w:ascii="Georgia" w:eastAsia="Georgia" w:hAnsi="Georgia" w:cs="Georgia"/>
        </w:rPr>
        <w:t>h</w:t>
      </w:r>
      <w:r w:rsidR="00DF5464">
        <w:rPr>
          <w:rFonts w:ascii="Georgia" w:eastAsia="Georgia" w:hAnsi="Georgia" w:cs="Georgia"/>
        </w:rPr>
        <w:t xml:space="preserve">ave expressed interest in Ivan.  </w:t>
      </w:r>
      <w:r w:rsidR="005D4FF5">
        <w:rPr>
          <w:rFonts w:ascii="Georgia" w:eastAsia="Georgia" w:hAnsi="Georgia" w:cs="Georgia"/>
        </w:rPr>
        <w:t>Ivan is</w:t>
      </w:r>
      <w:r>
        <w:rPr>
          <w:rFonts w:ascii="Georgia" w:eastAsia="Georgia" w:hAnsi="Georgia" w:cs="Georgia"/>
        </w:rPr>
        <w:t xml:space="preserve"> a western lowland gorilla</w:t>
      </w:r>
      <w:r w:rsidR="005D4FF5">
        <w:rPr>
          <w:rFonts w:ascii="Georgia" w:eastAsia="Georgia" w:hAnsi="Georgia" w:cs="Georgia"/>
        </w:rPr>
        <w:t xml:space="preserve"> and is</w:t>
      </w:r>
      <w:r>
        <w:rPr>
          <w:rFonts w:ascii="Georgia" w:eastAsia="Georgia" w:hAnsi="Georgia" w:cs="Georgia"/>
        </w:rPr>
        <w:t xml:space="preserve"> a member of an endangered species. Now 29 years old </w:t>
      </w:r>
      <w:r w:rsidR="005D4FF5">
        <w:rPr>
          <w:rFonts w:ascii="Georgia" w:eastAsia="Georgia" w:hAnsi="Georgia" w:cs="Georgia"/>
        </w:rPr>
        <w:t>(</w:t>
      </w:r>
      <w:r>
        <w:rPr>
          <w:rFonts w:ascii="Georgia" w:eastAsia="Georgia" w:hAnsi="Georgia" w:cs="Georgia"/>
        </w:rPr>
        <w:t>gorilla mid-life</w:t>
      </w:r>
      <w:r w:rsidR="005D4FF5"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>, Ivan is in good physical shape</w:t>
      </w:r>
      <w:r w:rsidR="005D4FF5">
        <w:rPr>
          <w:rFonts w:ascii="Georgia" w:eastAsia="Georgia" w:hAnsi="Georgia" w:cs="Georgia"/>
        </w:rPr>
        <w:t xml:space="preserve">.  If he goes to a zoo, </w:t>
      </w:r>
      <w:r w:rsidR="00464F86">
        <w:rPr>
          <w:rFonts w:ascii="Georgia" w:eastAsia="Georgia" w:hAnsi="Georgia" w:cs="Georgia"/>
        </w:rPr>
        <w:t>he</w:t>
      </w:r>
      <w:r>
        <w:rPr>
          <w:rFonts w:ascii="Georgia" w:eastAsia="Georgia" w:hAnsi="Georgia" w:cs="Georgia"/>
        </w:rPr>
        <w:t xml:space="preserve"> could breed with female lowland gorillas</w:t>
      </w:r>
      <w:r w:rsidR="00464F86">
        <w:rPr>
          <w:rFonts w:ascii="Georgia" w:eastAsia="Georgia" w:hAnsi="Georgia" w:cs="Georgia"/>
        </w:rPr>
        <w:t xml:space="preserve"> who are also</w:t>
      </w:r>
      <w:r>
        <w:rPr>
          <w:rFonts w:ascii="Georgia" w:eastAsia="Georgia" w:hAnsi="Georgia" w:cs="Georgia"/>
        </w:rPr>
        <w:t xml:space="preserve"> in </w:t>
      </w:r>
      <w:r w:rsidRPr="00464F86">
        <w:rPr>
          <w:rFonts w:ascii="Georgia" w:eastAsia="Georgia" w:hAnsi="Georgia" w:cs="Georgia"/>
          <w:b/>
          <w:u w:val="single"/>
        </w:rPr>
        <w:t>captivity</w:t>
      </w:r>
      <w:r>
        <w:rPr>
          <w:rFonts w:ascii="Georgia" w:eastAsia="Georgia" w:hAnsi="Georgia" w:cs="Georgia"/>
        </w:rPr>
        <w:t>.</w:t>
      </w: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t>"We will never be able to take another gorilla out of the wild," said David Towne, director of the Woodland Park Zoo in Seattle. "So his contribution as a wild gorilla is significant to the gene pool." Captured in 1964</w:t>
      </w:r>
    </w:p>
    <w:p w:rsidR="00540643" w:rsidRPr="00540643" w:rsidRDefault="00C22E76">
      <w:pPr>
        <w:pStyle w:val="Normal1"/>
        <w:spacing w:before="340" w:after="54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Ivan and six other gorillas</w:t>
      </w:r>
      <w:r w:rsidR="002132A9">
        <w:rPr>
          <w:rFonts w:ascii="Georgia" w:eastAsia="Georgia" w:hAnsi="Georgia" w:cs="Georgia"/>
        </w:rPr>
        <w:t xml:space="preserve"> were captured in the Congo in 1964.  They were </w:t>
      </w:r>
      <w:r>
        <w:rPr>
          <w:rFonts w:ascii="Georgia" w:eastAsia="Georgia" w:hAnsi="Georgia" w:cs="Georgia"/>
        </w:rPr>
        <w:t>sold</w:t>
      </w:r>
      <w:r w:rsidR="00DA5272">
        <w:rPr>
          <w:rFonts w:ascii="Georgia" w:eastAsia="Georgia" w:hAnsi="Georgia" w:cs="Georgia"/>
        </w:rPr>
        <w:t xml:space="preserve"> and transported</w:t>
      </w:r>
      <w:r>
        <w:rPr>
          <w:rFonts w:ascii="Georgia" w:eastAsia="Georgia" w:hAnsi="Georgia" w:cs="Georgia"/>
        </w:rPr>
        <w:t xml:space="preserve"> to American businesses. All </w:t>
      </w:r>
      <w:r w:rsidR="006B2E74">
        <w:rPr>
          <w:rFonts w:ascii="Georgia" w:eastAsia="Georgia" w:hAnsi="Georgia" w:cs="Georgia"/>
        </w:rPr>
        <w:t>of the gorillas died except for Ivan</w:t>
      </w:r>
      <w:r>
        <w:rPr>
          <w:rFonts w:ascii="Georgia" w:eastAsia="Georgia" w:hAnsi="Georgia" w:cs="Georgia"/>
        </w:rPr>
        <w:t xml:space="preserve">. Ivan spent his first couple of years in this country in the home of a mall employee, being treated like a member of the family, Mr. Irwin said. Ivan was transferred to the mall when he </w:t>
      </w:r>
      <w:r w:rsidR="00E8482B">
        <w:rPr>
          <w:rFonts w:ascii="Georgia" w:eastAsia="Georgia" w:hAnsi="Georgia" w:cs="Georgia"/>
        </w:rPr>
        <w:t xml:space="preserve">began destroying household items and </w:t>
      </w:r>
      <w:r>
        <w:rPr>
          <w:rFonts w:ascii="Georgia" w:eastAsia="Georgia" w:hAnsi="Georgia" w:cs="Georgia"/>
        </w:rPr>
        <w:t xml:space="preserve">became too </w:t>
      </w:r>
      <w:r w:rsidRPr="00DA5272">
        <w:rPr>
          <w:rFonts w:ascii="Georgia" w:eastAsia="Georgia" w:hAnsi="Georgia" w:cs="Georgia"/>
          <w:b/>
          <w:u w:val="single"/>
        </w:rPr>
        <w:t>rambunctious</w:t>
      </w:r>
      <w:r>
        <w:rPr>
          <w:rFonts w:ascii="Georgia" w:eastAsia="Georgia" w:hAnsi="Georgia" w:cs="Georgia"/>
        </w:rPr>
        <w:t xml:space="preserve"> to stay in the house.</w:t>
      </w:r>
    </w:p>
    <w:p w:rsidR="003C45EB" w:rsidRDefault="00C22E76" w:rsidP="006B2E74">
      <w:pPr>
        <w:pStyle w:val="Normal1"/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 the late 1980's, the Progressive Animal Welfare Society, an animal rights group based in Lynnwood, Wash., began </w:t>
      </w:r>
      <w:r>
        <w:rPr>
          <w:rFonts w:ascii="Georgia" w:eastAsia="Georgia" w:hAnsi="Georgia" w:cs="Georgia"/>
          <w:b/>
        </w:rPr>
        <w:t>picketing</w:t>
      </w:r>
      <w:r w:rsidR="006B2E74">
        <w:rPr>
          <w:rFonts w:ascii="Georgia" w:eastAsia="Georgia" w:hAnsi="Georgia" w:cs="Georgia"/>
          <w:b/>
        </w:rPr>
        <w:t>*</w:t>
      </w:r>
      <w:r>
        <w:rPr>
          <w:rFonts w:ascii="Georgia" w:eastAsia="Georgia" w:hAnsi="Georgia" w:cs="Georgia"/>
        </w:rPr>
        <w:t xml:space="preserve"> the mall and calling for Ivan's transfer to a zoo, saying that it would be a humane act that would benefit science.</w:t>
      </w:r>
    </w:p>
    <w:p w:rsidR="006B2E74" w:rsidRPr="00D17B04" w:rsidRDefault="006B2E74" w:rsidP="006B2E74">
      <w:pPr>
        <w:pStyle w:val="Normal1"/>
        <w:spacing w:line="240" w:lineRule="auto"/>
        <w:ind w:left="1890" w:hanging="1170"/>
        <w:jc w:val="right"/>
        <w:rPr>
          <w:sz w:val="20"/>
        </w:rPr>
      </w:pPr>
      <w:proofErr w:type="gramStart"/>
      <w:r w:rsidRPr="00D17B04">
        <w:rPr>
          <w:rFonts w:ascii="Georgia" w:eastAsia="Georgia" w:hAnsi="Georgia" w:cs="Georgia"/>
          <w:b/>
          <w:sz w:val="20"/>
        </w:rPr>
        <w:t>*</w:t>
      </w:r>
      <w:r w:rsidRPr="00D17B04">
        <w:rPr>
          <w:rFonts w:ascii="Georgia" w:eastAsia="Georgia" w:hAnsi="Georgia" w:cs="Georgia"/>
          <w:b/>
          <w:sz w:val="20"/>
        </w:rPr>
        <w:t>picketing</w:t>
      </w:r>
      <w:r w:rsidRPr="00D17B04">
        <w:rPr>
          <w:rFonts w:ascii="Georgia" w:eastAsia="Georgia" w:hAnsi="Georgia" w:cs="Georgia"/>
          <w:b/>
          <w:sz w:val="20"/>
        </w:rPr>
        <w:t>:</w:t>
      </w:r>
      <w:r w:rsidRPr="00D17B04">
        <w:rPr>
          <w:rFonts w:ascii="Georgia" w:eastAsia="Georgia" w:hAnsi="Georgia" w:cs="Georgia"/>
          <w:sz w:val="20"/>
        </w:rPr>
        <w:t xml:space="preserve">  </w:t>
      </w:r>
      <w:r w:rsidRPr="00D17B04">
        <w:rPr>
          <w:rFonts w:ascii="Georgia" w:eastAsia="Georgia" w:hAnsi="Georgia" w:cs="Georgia"/>
          <w:sz w:val="20"/>
        </w:rPr>
        <w:t>to protest a business or building by standing for long periods of time or blocking entrances.</w:t>
      </w:r>
      <w:proofErr w:type="gramEnd"/>
    </w:p>
    <w:p w:rsidR="006B2E74" w:rsidRDefault="006B2E74" w:rsidP="006B2E74">
      <w:pPr>
        <w:pStyle w:val="Normal1"/>
        <w:spacing w:before="340" w:after="540" w:line="240" w:lineRule="auto"/>
        <w:jc w:val="right"/>
        <w:rPr>
          <w:rFonts w:ascii="Georgia" w:eastAsia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87F9" wp14:editId="6E2B2423">
                <wp:simplePos x="0" y="0"/>
                <wp:positionH relativeFrom="column">
                  <wp:posOffset>62865</wp:posOffset>
                </wp:positionH>
                <wp:positionV relativeFrom="paragraph">
                  <wp:posOffset>144145</wp:posOffset>
                </wp:positionV>
                <wp:extent cx="6715125" cy="8667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43" w:rsidRPr="00540643" w:rsidRDefault="00540643" w:rsidP="005406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 xml:space="preserve">Summarize the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third </w:t>
                            </w: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>section in 1-2 sentences: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.95pt;margin-top:11.35pt;width:528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">
                <v:textbox>
                  <w:txbxContent>
                    <w:p w:rsidR="00540643" w:rsidRPr="00540643" w:rsidRDefault="00540643" w:rsidP="005406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40643">
                        <w:rPr>
                          <w:rFonts w:ascii="Georgia" w:hAnsi="Georgia"/>
                          <w:b/>
                        </w:rPr>
                        <w:t xml:space="preserve">Summarize the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third </w:t>
                      </w:r>
                      <w:r w:rsidRPr="00540643">
                        <w:rPr>
                          <w:rFonts w:ascii="Georgia" w:hAnsi="Georgia"/>
                          <w:b/>
                        </w:rPr>
                        <w:t>section in 1-2 sentences:</w:t>
                      </w:r>
                    </w:p>
                  </w:txbxContent>
                </v:textbox>
              </v:shape>
            </w:pict>
          </mc:Fallback>
        </mc:AlternateContent>
      </w:r>
    </w:p>
    <w:p w:rsidR="00540643" w:rsidRDefault="00540643">
      <w:pPr>
        <w:pStyle w:val="Normal1"/>
        <w:spacing w:before="340" w:after="540" w:line="240" w:lineRule="auto"/>
        <w:rPr>
          <w:rFonts w:ascii="Georgia" w:eastAsia="Georgia" w:hAnsi="Georgia" w:cs="Georgia"/>
        </w:rPr>
      </w:pP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t>The animal society sued Mr. Irwin in March</w:t>
      </w:r>
      <w:r w:rsidR="00D17B04">
        <w:rPr>
          <w:rFonts w:ascii="Georgia" w:eastAsia="Georgia" w:hAnsi="Georgia" w:cs="Georgia"/>
        </w:rPr>
        <w:t>.  They claimed he was using Ivan, an endangered species, to make money and benefit himself.</w:t>
      </w:r>
      <w:r>
        <w:rPr>
          <w:rFonts w:ascii="Georgia" w:eastAsia="Georgia" w:hAnsi="Georgia" w:cs="Georgia"/>
        </w:rPr>
        <w:t xml:space="preserve"> Mr. Irwin argued that the </w:t>
      </w:r>
      <w:r w:rsidR="00D17B04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 xml:space="preserve">ndangered </w:t>
      </w:r>
      <w:r w:rsidR="00D17B04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pecies </w:t>
      </w:r>
      <w:r w:rsidR="00D17B04"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</w:rPr>
        <w:t xml:space="preserve">ct </w:t>
      </w:r>
      <w:r w:rsidR="00D17B04">
        <w:rPr>
          <w:rFonts w:ascii="Georgia" w:eastAsia="Georgia" w:hAnsi="Georgia" w:cs="Georgia"/>
        </w:rPr>
        <w:t xml:space="preserve">should not apply to Ivan </w:t>
      </w:r>
      <w:r>
        <w:rPr>
          <w:rFonts w:ascii="Georgia" w:eastAsia="Georgia" w:hAnsi="Georgia" w:cs="Georgia"/>
        </w:rPr>
        <w:t>because he was captured before the law was passed in 1973.</w:t>
      </w:r>
    </w:p>
    <w:p w:rsidR="003C45EB" w:rsidRDefault="00C22E76">
      <w:pPr>
        <w:pStyle w:val="Normal1"/>
        <w:spacing w:after="540" w:line="240" w:lineRule="auto"/>
      </w:pPr>
      <w:r>
        <w:rPr>
          <w:rFonts w:ascii="Georgia" w:eastAsia="Georgia" w:hAnsi="Georgia" w:cs="Georgia"/>
        </w:rPr>
        <w:t xml:space="preserve">If Ivan's transfer to a zoo is </w:t>
      </w:r>
      <w:r w:rsidR="00D17B04">
        <w:rPr>
          <w:rFonts w:ascii="Georgia" w:eastAsia="Georgia" w:hAnsi="Georgia" w:cs="Georgia"/>
        </w:rPr>
        <w:t>delayed</w:t>
      </w:r>
      <w:r>
        <w:rPr>
          <w:rFonts w:ascii="Georgia" w:eastAsia="Georgia" w:hAnsi="Georgia" w:cs="Georgia"/>
        </w:rPr>
        <w:t xml:space="preserve"> for any reason, </w:t>
      </w:r>
      <w:r w:rsidR="00D17B04">
        <w:rPr>
          <w:rFonts w:ascii="Georgia" w:eastAsia="Georgia" w:hAnsi="Georgia" w:cs="Georgia"/>
        </w:rPr>
        <w:t>the animal rights group says they will</w:t>
      </w:r>
      <w:r>
        <w:rPr>
          <w:rFonts w:ascii="Georgia" w:eastAsia="Georgia" w:hAnsi="Georgia" w:cs="Georgia"/>
        </w:rPr>
        <w:t xml:space="preserve"> go to Federal District Court and </w:t>
      </w:r>
      <w:r w:rsidR="00D17B04">
        <w:rPr>
          <w:rFonts w:ascii="Georgia" w:eastAsia="Georgia" w:hAnsi="Georgia" w:cs="Georgia"/>
        </w:rPr>
        <w:t>ask that the gorilla be removed from the mall and taken to the zoo.</w:t>
      </w:r>
    </w:p>
    <w:p w:rsidR="003C45EB" w:rsidRDefault="00C22E76">
      <w:pPr>
        <w:pStyle w:val="Normal1"/>
        <w:spacing w:after="540" w:line="240" w:lineRule="auto"/>
      </w:pPr>
      <w:r>
        <w:rPr>
          <w:rFonts w:ascii="Georgia" w:eastAsia="Georgia" w:hAnsi="Georgia" w:cs="Georgia"/>
        </w:rPr>
        <w:t xml:space="preserve">Mr. Towne of the Woodland Park Zoo said that </w:t>
      </w:r>
      <w:r w:rsidR="00D17B04">
        <w:rPr>
          <w:rFonts w:ascii="Georgia" w:eastAsia="Georgia" w:hAnsi="Georgia" w:cs="Georgia"/>
        </w:rPr>
        <w:t xml:space="preserve">moving to a zoo would be a challenging transition for </w:t>
      </w:r>
      <w:r>
        <w:rPr>
          <w:rFonts w:ascii="Georgia" w:eastAsia="Georgia" w:hAnsi="Georgia" w:cs="Georgia"/>
        </w:rPr>
        <w:t>Ivan. Ivan's only co</w:t>
      </w:r>
      <w:r w:rsidR="00D17B04">
        <w:rPr>
          <w:rFonts w:ascii="Georgia" w:eastAsia="Georgia" w:hAnsi="Georgia" w:cs="Georgia"/>
        </w:rPr>
        <w:t xml:space="preserve">ntact with tropical vegetation </w:t>
      </w:r>
      <w:r>
        <w:rPr>
          <w:rFonts w:ascii="Georgia" w:eastAsia="Georgia" w:hAnsi="Georgia" w:cs="Georgia"/>
        </w:rPr>
        <w:t>has been a mural of a jungle in his cell. While the gorilla appears to be emotionally stable, moving him to a zoo might be traumatic, Mr. Towne said.</w:t>
      </w:r>
    </w:p>
    <w:p w:rsidR="003C45EB" w:rsidRDefault="00C22E76">
      <w:pPr>
        <w:pStyle w:val="Normal1"/>
        <w:spacing w:before="340" w:after="540" w:line="240" w:lineRule="auto"/>
      </w:pPr>
      <w:r>
        <w:rPr>
          <w:rFonts w:ascii="Georgia" w:eastAsia="Georgia" w:hAnsi="Georgia" w:cs="Georgia"/>
        </w:rPr>
        <w:t>But Ron Kaga</w:t>
      </w:r>
      <w:r w:rsidR="002C2BAE">
        <w:rPr>
          <w:rFonts w:ascii="Georgia" w:eastAsia="Georgia" w:hAnsi="Georgia" w:cs="Georgia"/>
        </w:rPr>
        <w:t xml:space="preserve">n, director of the Detroit Zoo, has visited Ivan several times.  He </w:t>
      </w:r>
      <w:r>
        <w:rPr>
          <w:rFonts w:ascii="Georgia" w:eastAsia="Georgia" w:hAnsi="Georgia" w:cs="Georgia"/>
        </w:rPr>
        <w:t>said the rewards of moving the gorilla outweighed any risks.</w:t>
      </w:r>
    </w:p>
    <w:p w:rsidR="003C45EB" w:rsidRDefault="002C2BAE">
      <w:pPr>
        <w:pStyle w:val="Normal1"/>
        <w:spacing w:before="340" w:after="540" w:line="240" w:lineRule="auto"/>
        <w:rPr>
          <w:rFonts w:ascii="Georgia" w:eastAsia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060BF" wp14:editId="409C6F2E">
                <wp:simplePos x="0" y="0"/>
                <wp:positionH relativeFrom="column">
                  <wp:posOffset>148590</wp:posOffset>
                </wp:positionH>
                <wp:positionV relativeFrom="paragraph">
                  <wp:posOffset>622935</wp:posOffset>
                </wp:positionV>
                <wp:extent cx="6715125" cy="8667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43" w:rsidRPr="00540643" w:rsidRDefault="00540643" w:rsidP="005406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 xml:space="preserve">Summarize the </w:t>
                            </w: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entire article</w:t>
                            </w:r>
                            <w:r w:rsidRPr="00540643">
                              <w:rPr>
                                <w:rFonts w:ascii="Georgia" w:hAnsi="Georgia"/>
                                <w:b/>
                              </w:rPr>
                              <w:t xml:space="preserve"> in 1-2 sentences: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7pt;margin-top:49.05pt;width:528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">
                <v:textbox>
                  <w:txbxContent>
                    <w:p w:rsidR="00540643" w:rsidRPr="00540643" w:rsidRDefault="00540643" w:rsidP="005406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40643">
                        <w:rPr>
                          <w:rFonts w:ascii="Georgia" w:hAnsi="Georgia"/>
                          <w:b/>
                        </w:rPr>
                        <w:t xml:space="preserve">Summarize the </w:t>
                      </w: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entire article</w:t>
                      </w:r>
                      <w:r w:rsidRPr="00540643">
                        <w:rPr>
                          <w:rFonts w:ascii="Georgia" w:hAnsi="Georgia"/>
                          <w:b/>
                        </w:rPr>
                        <w:t xml:space="preserve"> in 1-2 sentences:</w:t>
                      </w:r>
                    </w:p>
                  </w:txbxContent>
                </v:textbox>
              </v:shape>
            </w:pict>
          </mc:Fallback>
        </mc:AlternateContent>
      </w:r>
      <w:r w:rsidR="00C22E76">
        <w:rPr>
          <w:rFonts w:ascii="Georgia" w:eastAsia="Georgia" w:hAnsi="Georgia" w:cs="Georgia"/>
        </w:rPr>
        <w:t>"Gorillas are incredibly sophisticated and complex social mammals," Mr. Kagan said. "They're just like humans. They need companionship. Leaving him in a concrete ce</w:t>
      </w:r>
      <w:bookmarkStart w:id="2" w:name="_GoBack"/>
      <w:bookmarkEnd w:id="2"/>
      <w:r w:rsidR="00C22E76">
        <w:rPr>
          <w:rFonts w:ascii="Georgia" w:eastAsia="Georgia" w:hAnsi="Georgia" w:cs="Georgia"/>
        </w:rPr>
        <w:t>ll is like leaving him in prison."</w:t>
      </w:r>
    </w:p>
    <w:p w:rsidR="00540643" w:rsidRDefault="00540643">
      <w:pPr>
        <w:pStyle w:val="Normal1"/>
        <w:spacing w:before="340" w:after="540" w:line="240" w:lineRule="auto"/>
      </w:pPr>
    </w:p>
    <w:p w:rsidR="003C45EB" w:rsidRDefault="003C45EB">
      <w:pPr>
        <w:pStyle w:val="Normal1"/>
      </w:pPr>
    </w:p>
    <w:sectPr w:rsidR="003C45EB" w:rsidSect="003D29E8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B"/>
    <w:rsid w:val="002132A9"/>
    <w:rsid w:val="002C2BAE"/>
    <w:rsid w:val="003A2846"/>
    <w:rsid w:val="003C45EB"/>
    <w:rsid w:val="003D29E8"/>
    <w:rsid w:val="00454E4E"/>
    <w:rsid w:val="00464F86"/>
    <w:rsid w:val="00501A41"/>
    <w:rsid w:val="00540643"/>
    <w:rsid w:val="005D4FF5"/>
    <w:rsid w:val="006B2E74"/>
    <w:rsid w:val="00753FF0"/>
    <w:rsid w:val="009D76D4"/>
    <w:rsid w:val="00BB389A"/>
    <w:rsid w:val="00BC5EFD"/>
    <w:rsid w:val="00C22E76"/>
    <w:rsid w:val="00CD5A97"/>
    <w:rsid w:val="00D17B04"/>
    <w:rsid w:val="00D60254"/>
    <w:rsid w:val="00DA5272"/>
    <w:rsid w:val="00DF5464"/>
    <w:rsid w:val="00E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9A"/>
  </w:style>
  <w:style w:type="paragraph" w:styleId="Heading1">
    <w:name w:val="heading 1"/>
    <w:basedOn w:val="Normal1"/>
    <w:next w:val="Normal1"/>
    <w:rsid w:val="003C45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C45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C45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C45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C45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C45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45EB"/>
  </w:style>
  <w:style w:type="paragraph" w:styleId="Title">
    <w:name w:val="Title"/>
    <w:basedOn w:val="Normal1"/>
    <w:next w:val="Normal1"/>
    <w:rsid w:val="003C45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C45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CD5A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9A"/>
  </w:style>
  <w:style w:type="paragraph" w:styleId="Heading1">
    <w:name w:val="heading 1"/>
    <w:basedOn w:val="Normal1"/>
    <w:next w:val="Normal1"/>
    <w:rsid w:val="003C45E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C45E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C45E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C45E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C45E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C45E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45EB"/>
  </w:style>
  <w:style w:type="paragraph" w:styleId="Title">
    <w:name w:val="Title"/>
    <w:basedOn w:val="Normal1"/>
    <w:next w:val="Normal1"/>
    <w:rsid w:val="003C45E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C45E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CD5A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jpiner</cp:lastModifiedBy>
  <cp:revision>5</cp:revision>
  <cp:lastPrinted>2016-02-11T18:44:00Z</cp:lastPrinted>
  <dcterms:created xsi:type="dcterms:W3CDTF">2017-02-07T16:49:00Z</dcterms:created>
  <dcterms:modified xsi:type="dcterms:W3CDTF">2017-02-08T21:15:00Z</dcterms:modified>
</cp:coreProperties>
</file>