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C5B7E" w:rsidRPr="000C5B7E" w:rsidTr="000C5B7E">
        <w:tc>
          <w:tcPr>
            <w:tcW w:w="102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5B7E" w:rsidRPr="000C5B7E" w:rsidRDefault="00240AB5" w:rsidP="003210F2">
            <w:pPr>
              <w:rPr>
                <w:rFonts w:ascii="Jokerman" w:hAnsi="Jokerman"/>
                <w:sz w:val="24"/>
              </w:rPr>
            </w:pPr>
            <w:r w:rsidRPr="00D22BBA"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3862645</wp:posOffset>
                  </wp:positionH>
                  <wp:positionV relativeFrom="paragraph">
                    <wp:posOffset>-120278</wp:posOffset>
                  </wp:positionV>
                  <wp:extent cx="629285" cy="785666"/>
                  <wp:effectExtent l="0" t="0" r="0" b="0"/>
                  <wp:wrapNone/>
                  <wp:docPr id="1" name="Picture 1" descr="Image result for poet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et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B7E" w:rsidRPr="00D22BBA">
              <w:rPr>
                <w:rFonts w:ascii="Jokerman" w:hAnsi="Jokerman"/>
                <w:sz w:val="40"/>
              </w:rPr>
              <w:t xml:space="preserve">Poetry Notes                             </w:t>
            </w:r>
            <w:r w:rsidR="000C5B7E" w:rsidRPr="00D22BBA">
              <w:rPr>
                <w:rFonts w:ascii="Jokerman" w:hAnsi="Jokerman"/>
                <w:sz w:val="28"/>
              </w:rPr>
              <w:t xml:space="preserve">      </w:t>
            </w:r>
            <w:r w:rsidR="00D22BBA" w:rsidRPr="00D22BBA">
              <w:rPr>
                <w:rFonts w:ascii="Jokerman" w:hAnsi="Jokerman"/>
                <w:sz w:val="28"/>
              </w:rPr>
              <w:t xml:space="preserve">                </w:t>
            </w:r>
            <w:r w:rsidR="000C5B7E" w:rsidRPr="00D22BBA">
              <w:rPr>
                <w:rFonts w:ascii="Jokerman" w:hAnsi="Jokerman"/>
                <w:sz w:val="28"/>
              </w:rPr>
              <w:t>Name:</w:t>
            </w:r>
          </w:p>
        </w:tc>
      </w:tr>
    </w:tbl>
    <w:p w:rsidR="00240AB5" w:rsidRPr="00240AB5" w:rsidRDefault="00240AB5" w:rsidP="003210F2">
      <w:pPr>
        <w:spacing w:after="0" w:line="240" w:lineRule="auto"/>
        <w:rPr>
          <w:sz w:val="16"/>
        </w:rPr>
      </w:pPr>
    </w:p>
    <w:p w:rsidR="00DA41EB" w:rsidRDefault="00DA41EB" w:rsidP="003210F2">
      <w:pPr>
        <w:spacing w:after="0" w:line="240" w:lineRule="auto"/>
      </w:pPr>
    </w:p>
    <w:p w:rsidR="00240AB5" w:rsidRDefault="00240AB5" w:rsidP="00240AB5">
      <w:pPr>
        <w:spacing w:after="0" w:line="240" w:lineRule="auto"/>
        <w:jc w:val="center"/>
        <w:rPr>
          <w:rFonts w:ascii="Bradley Hand ITC" w:hAnsi="Bradley Hand ITC"/>
          <w:sz w:val="28"/>
        </w:rPr>
      </w:pPr>
      <w:r w:rsidRPr="00240AB5">
        <w:rPr>
          <w:rFonts w:ascii="Bradley Hand ITC" w:hAnsi="Bradley Hand ITC"/>
          <w:b/>
          <w:sz w:val="28"/>
        </w:rPr>
        <w:t xml:space="preserve">Directions:  </w:t>
      </w:r>
      <w:r w:rsidRPr="00240AB5">
        <w:rPr>
          <w:rFonts w:ascii="Bradley Hand ITC" w:hAnsi="Bradley Hand ITC"/>
          <w:sz w:val="28"/>
        </w:rPr>
        <w:t>Fill in the blanks below to complete each definition.  Next, draw a symbol (picture) or write an example for each term.</w:t>
      </w:r>
    </w:p>
    <w:p w:rsidR="00240AB5" w:rsidRPr="00240AB5" w:rsidRDefault="00240AB5" w:rsidP="00240AB5">
      <w:pPr>
        <w:spacing w:after="0" w:line="240" w:lineRule="auto"/>
        <w:jc w:val="center"/>
        <w:rPr>
          <w:rFonts w:ascii="Bradley Hand ITC" w:hAnsi="Bradley Hand ITC"/>
          <w:sz w:val="14"/>
        </w:rPr>
      </w:pPr>
    </w:p>
    <w:p w:rsidR="000C5B7E" w:rsidRPr="003210F2" w:rsidRDefault="003210F2" w:rsidP="003210F2">
      <w:pPr>
        <w:spacing w:after="0" w:line="240" w:lineRule="auto"/>
        <w:jc w:val="center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t xml:space="preserve">POETRY </w:t>
      </w:r>
      <w:r w:rsidR="000C5B7E" w:rsidRPr="003210F2">
        <w:rPr>
          <w:rFonts w:ascii="Broadway" w:hAnsi="Broadway"/>
          <w:sz w:val="36"/>
        </w:rPr>
        <w:t>BASICS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84"/>
        <w:gridCol w:w="3405"/>
      </w:tblGrid>
      <w:tr w:rsidR="000C5B7E" w:rsidTr="000C5B7E">
        <w:tc>
          <w:tcPr>
            <w:tcW w:w="242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Term</w:t>
            </w:r>
          </w:p>
        </w:tc>
        <w:tc>
          <w:tcPr>
            <w:tcW w:w="4384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Definition</w:t>
            </w:r>
          </w:p>
        </w:tc>
        <w:tc>
          <w:tcPr>
            <w:tcW w:w="340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Symbol or Example</w:t>
            </w:r>
          </w:p>
        </w:tc>
      </w:tr>
      <w:tr w:rsidR="000C5B7E" w:rsidTr="000C5B7E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Speaker</w:t>
            </w:r>
          </w:p>
        </w:tc>
        <w:tc>
          <w:tcPr>
            <w:tcW w:w="4384" w:type="dxa"/>
          </w:tcPr>
          <w:p w:rsidR="000C5B7E" w:rsidRPr="00240AB5" w:rsidRDefault="000C5B7E" w:rsidP="00866580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 xml:space="preserve">The </w:t>
            </w:r>
            <w:r w:rsidR="00866580">
              <w:rPr>
                <w:rFonts w:ascii="Georgia" w:hAnsi="Georgia"/>
                <w:sz w:val="24"/>
                <w:u w:val="single"/>
              </w:rPr>
              <w:t>___________</w:t>
            </w:r>
            <w:r w:rsidRPr="00240AB5">
              <w:rPr>
                <w:rFonts w:ascii="Georgia" w:hAnsi="Georgia"/>
                <w:sz w:val="24"/>
              </w:rPr>
              <w:t xml:space="preserve"> of the poem – </w:t>
            </w:r>
            <w:r w:rsidRPr="00240AB5">
              <w:rPr>
                <w:rFonts w:ascii="Georgia" w:hAnsi="Georgia"/>
                <w:i/>
                <w:sz w:val="24"/>
              </w:rPr>
              <w:t xml:space="preserve">this is like a </w:t>
            </w:r>
            <w:r w:rsidR="00866580">
              <w:rPr>
                <w:rFonts w:ascii="Georgia" w:hAnsi="Georgia"/>
                <w:i/>
                <w:sz w:val="24"/>
                <w:u w:val="single"/>
              </w:rPr>
              <w:t>______________</w:t>
            </w:r>
            <w:r w:rsidRPr="00240AB5">
              <w:rPr>
                <w:rFonts w:ascii="Georgia" w:hAnsi="Georgia"/>
                <w:i/>
                <w:sz w:val="24"/>
              </w:rPr>
              <w:t xml:space="preserve"> in prose writing!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0C5B7E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Theme</w:t>
            </w:r>
          </w:p>
        </w:tc>
        <w:tc>
          <w:tcPr>
            <w:tcW w:w="4384" w:type="dxa"/>
          </w:tcPr>
          <w:p w:rsidR="000C5B7E" w:rsidRPr="00240AB5" w:rsidRDefault="000C5B7E" w:rsidP="00866580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 xml:space="preserve">The </w:t>
            </w:r>
            <w:r w:rsidR="00866580">
              <w:rPr>
                <w:rFonts w:ascii="Georgia" w:hAnsi="Georgia"/>
                <w:sz w:val="24"/>
                <w:u w:val="single"/>
              </w:rPr>
              <w:t>_______________________</w:t>
            </w:r>
            <w:r w:rsidRPr="00240AB5">
              <w:rPr>
                <w:rFonts w:ascii="Georgia" w:hAnsi="Georgia"/>
                <w:sz w:val="24"/>
              </w:rPr>
              <w:t xml:space="preserve"> of a poem/text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0C5B7E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Tone</w:t>
            </w:r>
          </w:p>
        </w:tc>
        <w:tc>
          <w:tcPr>
            <w:tcW w:w="4384" w:type="dxa"/>
          </w:tcPr>
          <w:p w:rsidR="000C5B7E" w:rsidRPr="00240AB5" w:rsidRDefault="000C5B7E" w:rsidP="00866580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 xml:space="preserve">The </w:t>
            </w:r>
            <w:r w:rsidR="00866580">
              <w:rPr>
                <w:rFonts w:ascii="Georgia" w:hAnsi="Georgia"/>
                <w:sz w:val="24"/>
                <w:u w:val="single"/>
              </w:rPr>
              <w:t>____________</w:t>
            </w:r>
            <w:r w:rsidRPr="00240AB5">
              <w:rPr>
                <w:rFonts w:ascii="Georgia" w:hAnsi="Georgia"/>
                <w:sz w:val="24"/>
              </w:rPr>
              <w:t xml:space="preserve"> of the speaker or </w:t>
            </w:r>
            <w:r w:rsidR="00866580">
              <w:rPr>
                <w:rFonts w:ascii="Georgia" w:hAnsi="Georgia"/>
                <w:sz w:val="24"/>
                <w:u w:val="single"/>
              </w:rPr>
              <w:t>____________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0C5B7E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Mood</w:t>
            </w:r>
          </w:p>
        </w:tc>
        <w:tc>
          <w:tcPr>
            <w:tcW w:w="4384" w:type="dxa"/>
          </w:tcPr>
          <w:p w:rsidR="000C5B7E" w:rsidRPr="00240AB5" w:rsidRDefault="000C5B7E" w:rsidP="00866580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 xml:space="preserve">The </w:t>
            </w:r>
            <w:r w:rsidR="00866580">
              <w:rPr>
                <w:rFonts w:ascii="Georgia" w:hAnsi="Georgia"/>
                <w:sz w:val="24"/>
                <w:u w:val="single"/>
              </w:rPr>
              <w:t>_____________</w:t>
            </w:r>
            <w:r w:rsidRPr="00240AB5">
              <w:rPr>
                <w:rFonts w:ascii="Georgia" w:hAnsi="Georgia"/>
                <w:sz w:val="24"/>
              </w:rPr>
              <w:t xml:space="preserve"> created in the </w:t>
            </w:r>
            <w:r w:rsidR="00866580">
              <w:rPr>
                <w:rFonts w:ascii="Georgia" w:hAnsi="Georgia"/>
                <w:sz w:val="24"/>
                <w:u w:val="single"/>
              </w:rPr>
              <w:t>_____________</w:t>
            </w:r>
            <w:r w:rsidRPr="00240AB5">
              <w:rPr>
                <w:rFonts w:ascii="Georgia" w:hAnsi="Georgia"/>
                <w:sz w:val="24"/>
              </w:rPr>
              <w:t xml:space="preserve"> by a poem/text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</w:tbl>
    <w:p w:rsidR="000C5B7E" w:rsidRDefault="000C5B7E" w:rsidP="003210F2">
      <w:pPr>
        <w:spacing w:after="0" w:line="240" w:lineRule="auto"/>
      </w:pPr>
    </w:p>
    <w:p w:rsidR="000C5B7E" w:rsidRPr="003210F2" w:rsidRDefault="000C5B7E" w:rsidP="003210F2">
      <w:pPr>
        <w:spacing w:after="0" w:line="240" w:lineRule="auto"/>
        <w:jc w:val="center"/>
        <w:rPr>
          <w:rFonts w:ascii="MV Boli" w:hAnsi="MV Boli" w:cs="MV Boli"/>
          <w:b/>
          <w:sz w:val="32"/>
        </w:rPr>
      </w:pPr>
      <w:r w:rsidRPr="003210F2">
        <w:rPr>
          <w:rFonts w:ascii="MV Boli" w:hAnsi="MV Boli" w:cs="MV Boli"/>
          <w:b/>
          <w:sz w:val="32"/>
        </w:rPr>
        <w:t>FORM/STRUCTURE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84"/>
        <w:gridCol w:w="3405"/>
      </w:tblGrid>
      <w:tr w:rsidR="000C5B7E" w:rsidRPr="000C5B7E" w:rsidTr="005112A4">
        <w:tc>
          <w:tcPr>
            <w:tcW w:w="242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Term</w:t>
            </w:r>
          </w:p>
        </w:tc>
        <w:tc>
          <w:tcPr>
            <w:tcW w:w="4384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Definition</w:t>
            </w:r>
          </w:p>
        </w:tc>
        <w:tc>
          <w:tcPr>
            <w:tcW w:w="340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Symbol or Example</w:t>
            </w: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Stanza</w:t>
            </w:r>
          </w:p>
        </w:tc>
        <w:tc>
          <w:tcPr>
            <w:tcW w:w="4384" w:type="dxa"/>
          </w:tcPr>
          <w:p w:rsidR="000C5B7E" w:rsidRPr="00240AB5" w:rsidRDefault="000C5B7E" w:rsidP="00866580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 xml:space="preserve">A </w:t>
            </w:r>
            <w:r w:rsidR="00866580">
              <w:rPr>
                <w:rFonts w:ascii="Georgia" w:hAnsi="Georgia"/>
                <w:sz w:val="24"/>
                <w:u w:val="single"/>
              </w:rPr>
              <w:t>_______________________</w:t>
            </w:r>
            <w:r w:rsidRPr="00240AB5">
              <w:rPr>
                <w:rFonts w:ascii="Georgia" w:hAnsi="Georgia"/>
                <w:sz w:val="24"/>
              </w:rPr>
              <w:t xml:space="preserve"> in poetry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Couplet</w:t>
            </w:r>
          </w:p>
        </w:tc>
        <w:tc>
          <w:tcPr>
            <w:tcW w:w="4384" w:type="dxa"/>
          </w:tcPr>
          <w:p w:rsidR="000C5B7E" w:rsidRDefault="000C5B7E" w:rsidP="00866580">
            <w:pPr>
              <w:rPr>
                <w:rFonts w:ascii="Georgia" w:hAnsi="Georgia"/>
                <w:sz w:val="24"/>
                <w:u w:val="single"/>
              </w:rPr>
            </w:pPr>
            <w:r w:rsidRPr="00866580">
              <w:rPr>
                <w:rFonts w:ascii="Georgia" w:hAnsi="Georgia"/>
                <w:sz w:val="24"/>
              </w:rPr>
              <w:t xml:space="preserve">A </w:t>
            </w:r>
            <w:r w:rsidR="00866580">
              <w:rPr>
                <w:rFonts w:ascii="Georgia" w:hAnsi="Georgia"/>
                <w:sz w:val="24"/>
                <w:u w:val="single"/>
              </w:rPr>
              <w:t>_______</w:t>
            </w:r>
            <w:r w:rsidRPr="00866580">
              <w:rPr>
                <w:rFonts w:ascii="Georgia" w:hAnsi="Georgia"/>
                <w:sz w:val="24"/>
              </w:rPr>
              <w:t xml:space="preserve">-line </w:t>
            </w:r>
            <w:r w:rsidR="00866580">
              <w:rPr>
                <w:rFonts w:ascii="Georgia" w:hAnsi="Georgia"/>
                <w:sz w:val="24"/>
                <w:u w:val="single"/>
              </w:rPr>
              <w:t>___________</w:t>
            </w:r>
          </w:p>
          <w:p w:rsidR="005D5794" w:rsidRPr="00866580" w:rsidRDefault="005D5794" w:rsidP="00866580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proofErr w:type="spellStart"/>
            <w:r w:rsidRPr="00240AB5">
              <w:rPr>
                <w:rFonts w:ascii="Georgia" w:hAnsi="Georgia"/>
                <w:sz w:val="24"/>
              </w:rPr>
              <w:t>Tercet</w:t>
            </w:r>
            <w:proofErr w:type="spellEnd"/>
          </w:p>
        </w:tc>
        <w:tc>
          <w:tcPr>
            <w:tcW w:w="4384" w:type="dxa"/>
          </w:tcPr>
          <w:p w:rsidR="000C5B7E" w:rsidRPr="00240AB5" w:rsidRDefault="00866580" w:rsidP="003210F2">
            <w:pPr>
              <w:rPr>
                <w:rFonts w:ascii="Georgia" w:hAnsi="Georgia"/>
                <w:sz w:val="24"/>
              </w:rPr>
            </w:pPr>
            <w:r w:rsidRPr="00866580">
              <w:rPr>
                <w:rFonts w:ascii="Georgia" w:hAnsi="Georgia"/>
                <w:sz w:val="24"/>
              </w:rPr>
              <w:t xml:space="preserve">A </w:t>
            </w:r>
            <w:r>
              <w:rPr>
                <w:rFonts w:ascii="Georgia" w:hAnsi="Georgia"/>
                <w:sz w:val="24"/>
                <w:u w:val="single"/>
              </w:rPr>
              <w:t>_______</w:t>
            </w:r>
            <w:r w:rsidRPr="00866580">
              <w:rPr>
                <w:rFonts w:ascii="Georgia" w:hAnsi="Georgia"/>
                <w:sz w:val="24"/>
              </w:rPr>
              <w:t xml:space="preserve">-line </w:t>
            </w:r>
            <w:r>
              <w:rPr>
                <w:rFonts w:ascii="Georgia" w:hAnsi="Georgia"/>
                <w:sz w:val="24"/>
                <w:u w:val="single"/>
              </w:rPr>
              <w:t>___________</w:t>
            </w:r>
            <w:r w:rsidR="005D5794">
              <w:rPr>
                <w:rFonts w:ascii="Georgia" w:hAnsi="Georgia"/>
                <w:sz w:val="24"/>
                <w:u w:val="single"/>
              </w:rPr>
              <w:br/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Quatrain</w:t>
            </w:r>
          </w:p>
        </w:tc>
        <w:tc>
          <w:tcPr>
            <w:tcW w:w="4384" w:type="dxa"/>
          </w:tcPr>
          <w:p w:rsidR="000C5B7E" w:rsidRDefault="00866580" w:rsidP="003210F2">
            <w:pPr>
              <w:rPr>
                <w:rFonts w:ascii="Georgia" w:hAnsi="Georgia"/>
                <w:sz w:val="24"/>
                <w:u w:val="single"/>
              </w:rPr>
            </w:pPr>
            <w:r w:rsidRPr="00866580">
              <w:rPr>
                <w:rFonts w:ascii="Georgia" w:hAnsi="Georgia"/>
                <w:sz w:val="24"/>
              </w:rPr>
              <w:t xml:space="preserve">A </w:t>
            </w:r>
            <w:r>
              <w:rPr>
                <w:rFonts w:ascii="Georgia" w:hAnsi="Georgia"/>
                <w:sz w:val="24"/>
                <w:u w:val="single"/>
              </w:rPr>
              <w:t>_______</w:t>
            </w:r>
            <w:r w:rsidRPr="00866580">
              <w:rPr>
                <w:rFonts w:ascii="Georgia" w:hAnsi="Georgia"/>
                <w:sz w:val="24"/>
              </w:rPr>
              <w:t xml:space="preserve">-line </w:t>
            </w:r>
            <w:r>
              <w:rPr>
                <w:rFonts w:ascii="Georgia" w:hAnsi="Georgia"/>
                <w:sz w:val="24"/>
                <w:u w:val="single"/>
              </w:rPr>
              <w:t>___________</w:t>
            </w:r>
          </w:p>
          <w:p w:rsidR="005D5794" w:rsidRPr="00240AB5" w:rsidRDefault="005D5794" w:rsidP="003210F2">
            <w:pPr>
              <w:rPr>
                <w:rFonts w:ascii="Georgia" w:hAnsi="Georgia"/>
                <w:sz w:val="24"/>
              </w:rPr>
            </w:pPr>
            <w:bookmarkStart w:id="0" w:name="_GoBack"/>
            <w:bookmarkEnd w:id="0"/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</w:tbl>
    <w:p w:rsidR="000C5B7E" w:rsidRDefault="000C5B7E" w:rsidP="003210F2">
      <w:pPr>
        <w:spacing w:after="0" w:line="240" w:lineRule="auto"/>
      </w:pPr>
    </w:p>
    <w:p w:rsidR="000C5B7E" w:rsidRPr="003210F2" w:rsidRDefault="000C5B7E" w:rsidP="003210F2">
      <w:pPr>
        <w:spacing w:after="0" w:line="240" w:lineRule="auto"/>
        <w:jc w:val="center"/>
        <w:rPr>
          <w:rFonts w:ascii="Ravie" w:hAnsi="Ravie"/>
          <w:b/>
          <w:sz w:val="32"/>
        </w:rPr>
      </w:pPr>
      <w:r w:rsidRPr="003210F2">
        <w:rPr>
          <w:rFonts w:ascii="Ravie" w:hAnsi="Ravie"/>
          <w:b/>
          <w:sz w:val="32"/>
        </w:rPr>
        <w:t>SOUND DEVICES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84"/>
        <w:gridCol w:w="3405"/>
      </w:tblGrid>
      <w:tr w:rsidR="000C5B7E" w:rsidRPr="000C5B7E" w:rsidTr="005112A4">
        <w:tc>
          <w:tcPr>
            <w:tcW w:w="242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Term</w:t>
            </w:r>
          </w:p>
        </w:tc>
        <w:tc>
          <w:tcPr>
            <w:tcW w:w="4384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Definition</w:t>
            </w:r>
          </w:p>
        </w:tc>
        <w:tc>
          <w:tcPr>
            <w:tcW w:w="340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Symbol or Example</w:t>
            </w: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Rhyme</w:t>
            </w:r>
          </w:p>
        </w:tc>
        <w:tc>
          <w:tcPr>
            <w:tcW w:w="4384" w:type="dxa"/>
          </w:tcPr>
          <w:p w:rsidR="00866580" w:rsidRDefault="00866580" w:rsidP="00866580">
            <w:pPr>
              <w:rPr>
                <w:rFonts w:ascii="Georgia" w:hAnsi="Georgia"/>
                <w:sz w:val="24"/>
                <w:u w:val="single"/>
              </w:rPr>
            </w:pPr>
            <w:r>
              <w:rPr>
                <w:rFonts w:ascii="Georgia" w:hAnsi="Georgia"/>
                <w:sz w:val="24"/>
              </w:rPr>
              <w:t xml:space="preserve">The </w:t>
            </w:r>
            <w:r>
              <w:rPr>
                <w:rFonts w:ascii="Georgia" w:hAnsi="Georgia"/>
                <w:sz w:val="24"/>
                <w:u w:val="single"/>
              </w:rPr>
              <w:softHyphen/>
            </w:r>
            <w:r>
              <w:rPr>
                <w:rFonts w:ascii="Georgia" w:hAnsi="Georgia"/>
                <w:sz w:val="24"/>
                <w:u w:val="single"/>
              </w:rPr>
              <w:softHyphen/>
            </w:r>
            <w:r>
              <w:rPr>
                <w:rFonts w:ascii="Georgia" w:hAnsi="Georgia"/>
                <w:sz w:val="24"/>
                <w:u w:val="single"/>
              </w:rPr>
              <w:softHyphen/>
            </w:r>
            <w:r>
              <w:rPr>
                <w:rFonts w:ascii="Georgia" w:hAnsi="Georgia"/>
                <w:sz w:val="24"/>
                <w:u w:val="single"/>
              </w:rPr>
              <w:softHyphen/>
            </w:r>
            <w:r>
              <w:rPr>
                <w:rFonts w:ascii="Georgia" w:hAnsi="Georgia"/>
                <w:sz w:val="24"/>
                <w:u w:val="single"/>
              </w:rPr>
              <w:softHyphen/>
            </w:r>
            <w:r>
              <w:rPr>
                <w:rFonts w:ascii="Georgia" w:hAnsi="Georgia"/>
                <w:sz w:val="24"/>
                <w:u w:val="single"/>
              </w:rPr>
              <w:softHyphen/>
            </w:r>
            <w:r>
              <w:rPr>
                <w:rFonts w:ascii="Georgia" w:hAnsi="Georgia"/>
                <w:sz w:val="24"/>
                <w:u w:val="single"/>
              </w:rPr>
              <w:softHyphen/>
              <w:t>_______________________</w:t>
            </w:r>
          </w:p>
          <w:p w:rsidR="000C5B7E" w:rsidRPr="00240AB5" w:rsidRDefault="00866580" w:rsidP="00866580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u w:val="single"/>
              </w:rPr>
              <w:t>____________</w:t>
            </w:r>
            <w:r>
              <w:rPr>
                <w:rFonts w:ascii="Georgia" w:hAnsi="Georgia"/>
                <w:sz w:val="24"/>
              </w:rPr>
              <w:t xml:space="preserve"> at the ends of words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Rhyme Scheme</w:t>
            </w:r>
          </w:p>
        </w:tc>
        <w:tc>
          <w:tcPr>
            <w:tcW w:w="4384" w:type="dxa"/>
          </w:tcPr>
          <w:p w:rsidR="000C5B7E" w:rsidRPr="00240AB5" w:rsidRDefault="000C5B7E" w:rsidP="00866580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 xml:space="preserve">The </w:t>
            </w:r>
            <w:r w:rsidR="00866580">
              <w:rPr>
                <w:rFonts w:ascii="Georgia" w:hAnsi="Georgia"/>
                <w:sz w:val="24"/>
                <w:u w:val="single"/>
              </w:rPr>
              <w:t>_____________</w:t>
            </w:r>
            <w:r w:rsidRPr="00240AB5">
              <w:rPr>
                <w:rFonts w:ascii="Georgia" w:hAnsi="Georgia"/>
                <w:sz w:val="24"/>
              </w:rPr>
              <w:t xml:space="preserve"> of rhyme in a poem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Alliteration</w:t>
            </w:r>
          </w:p>
        </w:tc>
        <w:tc>
          <w:tcPr>
            <w:tcW w:w="4384" w:type="dxa"/>
          </w:tcPr>
          <w:p w:rsidR="000C5B7E" w:rsidRDefault="000C5B7E" w:rsidP="00866580">
            <w:pPr>
              <w:rPr>
                <w:rFonts w:ascii="Georgia" w:hAnsi="Georgia"/>
                <w:sz w:val="24"/>
                <w:u w:val="single"/>
              </w:rPr>
            </w:pPr>
            <w:r w:rsidRPr="00240AB5">
              <w:rPr>
                <w:rFonts w:ascii="Georgia" w:hAnsi="Georgia"/>
                <w:sz w:val="24"/>
              </w:rPr>
              <w:t>The repetition of initial (</w:t>
            </w:r>
            <w:r w:rsidR="00866580">
              <w:rPr>
                <w:rFonts w:ascii="Georgia" w:hAnsi="Georgia"/>
                <w:sz w:val="24"/>
                <w:u w:val="single"/>
              </w:rPr>
              <w:t>_____________</w:t>
            </w:r>
            <w:r w:rsidRPr="00240AB5">
              <w:rPr>
                <w:rFonts w:ascii="Georgia" w:hAnsi="Georgia"/>
                <w:sz w:val="24"/>
              </w:rPr>
              <w:t xml:space="preserve">) </w:t>
            </w:r>
            <w:r w:rsidR="00866580">
              <w:rPr>
                <w:rFonts w:ascii="Georgia" w:hAnsi="Georgia"/>
                <w:sz w:val="24"/>
                <w:u w:val="single"/>
              </w:rPr>
              <w:t>____________</w:t>
            </w:r>
          </w:p>
          <w:p w:rsidR="00866580" w:rsidRPr="00866580" w:rsidRDefault="00866580" w:rsidP="00866580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sounds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Onomatopoeia</w:t>
            </w:r>
          </w:p>
        </w:tc>
        <w:tc>
          <w:tcPr>
            <w:tcW w:w="4384" w:type="dxa"/>
          </w:tcPr>
          <w:p w:rsidR="000C5B7E" w:rsidRDefault="000C5B7E" w:rsidP="00866580">
            <w:pPr>
              <w:rPr>
                <w:rFonts w:ascii="Georgia" w:hAnsi="Georgia"/>
                <w:sz w:val="24"/>
                <w:u w:val="single"/>
              </w:rPr>
            </w:pPr>
            <w:r w:rsidRPr="00240AB5">
              <w:rPr>
                <w:rFonts w:ascii="Georgia" w:hAnsi="Georgia"/>
                <w:sz w:val="24"/>
              </w:rPr>
              <w:t xml:space="preserve">Words that </w:t>
            </w:r>
            <w:r w:rsidR="00866580">
              <w:rPr>
                <w:rFonts w:ascii="Georgia" w:hAnsi="Georgia"/>
                <w:sz w:val="24"/>
                <w:u w:val="single"/>
              </w:rPr>
              <w:t>__________________</w:t>
            </w:r>
          </w:p>
          <w:p w:rsidR="00866580" w:rsidRPr="00240AB5" w:rsidRDefault="00866580" w:rsidP="00866580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Repetition</w:t>
            </w:r>
          </w:p>
        </w:tc>
        <w:tc>
          <w:tcPr>
            <w:tcW w:w="4384" w:type="dxa"/>
          </w:tcPr>
          <w:p w:rsidR="000C5B7E" w:rsidRPr="00240AB5" w:rsidRDefault="003210F2" w:rsidP="00866580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 xml:space="preserve">A word or phrase </w:t>
            </w:r>
            <w:r w:rsidR="00866580">
              <w:rPr>
                <w:rFonts w:ascii="Georgia" w:hAnsi="Georgia"/>
                <w:sz w:val="24"/>
              </w:rPr>
              <w:t xml:space="preserve">that </w:t>
            </w:r>
            <w:r w:rsidRPr="00240AB5">
              <w:rPr>
                <w:rFonts w:ascii="Georgia" w:hAnsi="Georgia"/>
                <w:sz w:val="24"/>
              </w:rPr>
              <w:t xml:space="preserve">is </w:t>
            </w:r>
            <w:r w:rsidR="00866580">
              <w:rPr>
                <w:rFonts w:ascii="Georgia" w:hAnsi="Georgia"/>
                <w:sz w:val="24"/>
                <w:u w:val="single"/>
              </w:rPr>
              <w:t>__________</w:t>
            </w:r>
            <w:r w:rsidRPr="00240AB5">
              <w:rPr>
                <w:rFonts w:ascii="Georgia" w:hAnsi="Georgia"/>
                <w:sz w:val="24"/>
              </w:rPr>
              <w:t xml:space="preserve"> in a poem/text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</w:tbl>
    <w:p w:rsidR="000C5B7E" w:rsidRDefault="000C5B7E" w:rsidP="003210F2">
      <w:pPr>
        <w:spacing w:after="0" w:line="240" w:lineRule="auto"/>
      </w:pPr>
    </w:p>
    <w:p w:rsidR="000C5B7E" w:rsidRPr="003210F2" w:rsidRDefault="000C5B7E" w:rsidP="003210F2">
      <w:pPr>
        <w:spacing w:after="0" w:line="240" w:lineRule="auto"/>
        <w:jc w:val="center"/>
        <w:rPr>
          <w:rFonts w:ascii="Papyrus" w:hAnsi="Papyrus"/>
          <w:b/>
          <w:sz w:val="28"/>
        </w:rPr>
      </w:pPr>
      <w:r w:rsidRPr="003210F2">
        <w:rPr>
          <w:rFonts w:ascii="Papyrus" w:hAnsi="Papyrus"/>
          <w:b/>
          <w:sz w:val="28"/>
        </w:rPr>
        <w:t>FIGURATIVE 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84"/>
        <w:gridCol w:w="3405"/>
      </w:tblGrid>
      <w:tr w:rsidR="000C5B7E" w:rsidRPr="000C5B7E" w:rsidTr="005112A4">
        <w:tc>
          <w:tcPr>
            <w:tcW w:w="242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Term</w:t>
            </w:r>
          </w:p>
        </w:tc>
        <w:tc>
          <w:tcPr>
            <w:tcW w:w="4384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Definition</w:t>
            </w:r>
          </w:p>
        </w:tc>
        <w:tc>
          <w:tcPr>
            <w:tcW w:w="340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Symbol or Example</w:t>
            </w: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Simile</w:t>
            </w:r>
          </w:p>
        </w:tc>
        <w:tc>
          <w:tcPr>
            <w:tcW w:w="4384" w:type="dxa"/>
          </w:tcPr>
          <w:p w:rsidR="000C5B7E" w:rsidRPr="00240AB5" w:rsidRDefault="003210F2" w:rsidP="00866580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 xml:space="preserve">A comparison of two things using </w:t>
            </w:r>
            <w:r w:rsidR="00866580">
              <w:rPr>
                <w:rFonts w:ascii="Georgia" w:hAnsi="Georgia"/>
                <w:sz w:val="24"/>
                <w:u w:val="single"/>
              </w:rPr>
              <w:t>_____________________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lastRenderedPageBreak/>
              <w:t>Metaphor</w:t>
            </w:r>
          </w:p>
        </w:tc>
        <w:tc>
          <w:tcPr>
            <w:tcW w:w="4384" w:type="dxa"/>
          </w:tcPr>
          <w:p w:rsidR="000C5B7E" w:rsidRPr="00240AB5" w:rsidRDefault="003210F2" w:rsidP="00866580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 xml:space="preserve">A comparison in which one thing is described as if it were another (does </w:t>
            </w:r>
            <w:r w:rsidR="00866580">
              <w:rPr>
                <w:rFonts w:ascii="Georgia" w:hAnsi="Georgia"/>
                <w:sz w:val="24"/>
                <w:u w:val="single"/>
              </w:rPr>
              <w:t>_________</w:t>
            </w:r>
            <w:r w:rsidRPr="00240AB5">
              <w:rPr>
                <w:rFonts w:ascii="Georgia" w:hAnsi="Georgia"/>
                <w:sz w:val="24"/>
              </w:rPr>
              <w:t xml:space="preserve"> use like or as)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Personification</w:t>
            </w:r>
          </w:p>
        </w:tc>
        <w:tc>
          <w:tcPr>
            <w:tcW w:w="4384" w:type="dxa"/>
          </w:tcPr>
          <w:p w:rsidR="000C5B7E" w:rsidRPr="00240AB5" w:rsidRDefault="003210F2" w:rsidP="00866580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 xml:space="preserve">A </w:t>
            </w:r>
            <w:r w:rsidR="00866580">
              <w:rPr>
                <w:rFonts w:ascii="Georgia" w:hAnsi="Georgia"/>
                <w:sz w:val="24"/>
                <w:u w:val="single"/>
              </w:rPr>
              <w:t>________________</w:t>
            </w:r>
            <w:r w:rsidRPr="00240AB5">
              <w:rPr>
                <w:rFonts w:ascii="Georgia" w:hAnsi="Georgia"/>
                <w:sz w:val="24"/>
              </w:rPr>
              <w:t xml:space="preserve"> subject is given </w:t>
            </w:r>
            <w:r w:rsidR="00866580">
              <w:rPr>
                <w:rFonts w:ascii="Georgia" w:hAnsi="Georgia"/>
                <w:sz w:val="24"/>
                <w:u w:val="single"/>
              </w:rPr>
              <w:t>____________</w:t>
            </w:r>
            <w:r w:rsidRPr="00240AB5">
              <w:rPr>
                <w:rFonts w:ascii="Georgia" w:hAnsi="Georgia"/>
                <w:sz w:val="24"/>
              </w:rPr>
              <w:t xml:space="preserve"> characteristics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Hyperbole</w:t>
            </w:r>
          </w:p>
        </w:tc>
        <w:tc>
          <w:tcPr>
            <w:tcW w:w="4384" w:type="dxa"/>
          </w:tcPr>
          <w:p w:rsidR="000C5B7E" w:rsidRPr="00240AB5" w:rsidRDefault="00866580" w:rsidP="003210F2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u w:val="single"/>
              </w:rPr>
              <w:t>_____________________</w:t>
            </w:r>
            <w:r w:rsidR="000C5B7E" w:rsidRPr="00240AB5">
              <w:rPr>
                <w:rFonts w:ascii="Georgia" w:hAnsi="Georgia"/>
                <w:sz w:val="24"/>
              </w:rPr>
              <w:t xml:space="preserve"> for effect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  <w:tr w:rsid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Idiom</w:t>
            </w:r>
          </w:p>
        </w:tc>
        <w:tc>
          <w:tcPr>
            <w:tcW w:w="4384" w:type="dxa"/>
          </w:tcPr>
          <w:p w:rsidR="000C5B7E" w:rsidRPr="00240AB5" w:rsidRDefault="003210F2" w:rsidP="00866580">
            <w:pPr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 xml:space="preserve">A </w:t>
            </w:r>
            <w:r w:rsidR="00866580">
              <w:rPr>
                <w:rFonts w:ascii="Georgia" w:hAnsi="Georgia"/>
                <w:sz w:val="24"/>
                <w:u w:val="single"/>
              </w:rPr>
              <w:t>_____________</w:t>
            </w:r>
            <w:r w:rsidRPr="00240AB5">
              <w:rPr>
                <w:rFonts w:ascii="Georgia" w:hAnsi="Georgia"/>
                <w:sz w:val="24"/>
              </w:rPr>
              <w:t xml:space="preserve"> expression not meant to be taken literally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</w:tbl>
    <w:p w:rsidR="000C5B7E" w:rsidRDefault="000C5B7E" w:rsidP="003210F2">
      <w:pPr>
        <w:spacing w:after="0" w:line="240" w:lineRule="auto"/>
      </w:pPr>
    </w:p>
    <w:p w:rsidR="000C5B7E" w:rsidRPr="003210F2" w:rsidRDefault="000C5B7E" w:rsidP="003210F2">
      <w:pPr>
        <w:spacing w:after="0" w:line="240" w:lineRule="auto"/>
        <w:jc w:val="center"/>
        <w:rPr>
          <w:rFonts w:ascii="Segoe Script" w:hAnsi="Segoe Script"/>
          <w:b/>
          <w:sz w:val="32"/>
        </w:rPr>
      </w:pPr>
      <w:r w:rsidRPr="003210F2">
        <w:rPr>
          <w:rFonts w:ascii="Segoe Script" w:hAnsi="Segoe Script"/>
          <w:b/>
          <w:sz w:val="32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84"/>
        <w:gridCol w:w="3405"/>
      </w:tblGrid>
      <w:tr w:rsidR="000C5B7E" w:rsidRPr="000C5B7E" w:rsidTr="005112A4">
        <w:tc>
          <w:tcPr>
            <w:tcW w:w="242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Term</w:t>
            </w:r>
          </w:p>
        </w:tc>
        <w:tc>
          <w:tcPr>
            <w:tcW w:w="4384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Definition</w:t>
            </w:r>
          </w:p>
        </w:tc>
        <w:tc>
          <w:tcPr>
            <w:tcW w:w="3405" w:type="dxa"/>
          </w:tcPr>
          <w:p w:rsidR="000C5B7E" w:rsidRPr="000C5B7E" w:rsidRDefault="000C5B7E" w:rsidP="003210F2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0C5B7E">
              <w:rPr>
                <w:rFonts w:ascii="Bradley Hand ITC" w:hAnsi="Bradley Hand ITC"/>
                <w:b/>
                <w:sz w:val="28"/>
              </w:rPr>
              <w:t>Symbol or Example</w:t>
            </w:r>
          </w:p>
        </w:tc>
      </w:tr>
      <w:tr w:rsidR="000C5B7E" w:rsidRPr="000C5B7E" w:rsidTr="005112A4">
        <w:tc>
          <w:tcPr>
            <w:tcW w:w="2425" w:type="dxa"/>
          </w:tcPr>
          <w:p w:rsidR="000C5B7E" w:rsidRPr="00240AB5" w:rsidRDefault="000C5B7E" w:rsidP="003210F2">
            <w:pPr>
              <w:jc w:val="center"/>
              <w:rPr>
                <w:rFonts w:ascii="Georgia" w:hAnsi="Georgia"/>
                <w:sz w:val="24"/>
              </w:rPr>
            </w:pPr>
            <w:r w:rsidRPr="00240AB5">
              <w:rPr>
                <w:rFonts w:ascii="Georgia" w:hAnsi="Georgia"/>
                <w:sz w:val="24"/>
              </w:rPr>
              <w:t>Imagery</w:t>
            </w:r>
          </w:p>
        </w:tc>
        <w:tc>
          <w:tcPr>
            <w:tcW w:w="4384" w:type="dxa"/>
          </w:tcPr>
          <w:p w:rsidR="000C5B7E" w:rsidRPr="00866580" w:rsidRDefault="003210F2" w:rsidP="00866580">
            <w:pPr>
              <w:rPr>
                <w:rFonts w:ascii="Georgia" w:hAnsi="Georgia"/>
                <w:sz w:val="24"/>
                <w:u w:val="single"/>
              </w:rPr>
            </w:pPr>
            <w:r w:rsidRPr="00240AB5">
              <w:rPr>
                <w:rFonts w:ascii="Georgia" w:hAnsi="Georgia"/>
                <w:sz w:val="24"/>
              </w:rPr>
              <w:t>Words or phrases that a</w:t>
            </w:r>
            <w:r w:rsidR="00866580">
              <w:rPr>
                <w:rFonts w:ascii="Georgia" w:hAnsi="Georgia"/>
                <w:sz w:val="24"/>
              </w:rPr>
              <w:t xml:space="preserve">ppeal to one of our </w:t>
            </w:r>
            <w:r w:rsidR="00866580">
              <w:rPr>
                <w:rFonts w:ascii="Georgia" w:hAnsi="Georgia"/>
                <w:sz w:val="24"/>
                <w:u w:val="single"/>
              </w:rPr>
              <w:t>_______________</w:t>
            </w:r>
          </w:p>
        </w:tc>
        <w:tc>
          <w:tcPr>
            <w:tcW w:w="3405" w:type="dxa"/>
          </w:tcPr>
          <w:p w:rsidR="000C5B7E" w:rsidRPr="00240AB5" w:rsidRDefault="000C5B7E" w:rsidP="003210F2">
            <w:pPr>
              <w:rPr>
                <w:rFonts w:ascii="Georgia" w:hAnsi="Georgia"/>
                <w:sz w:val="24"/>
              </w:rPr>
            </w:pPr>
          </w:p>
        </w:tc>
      </w:tr>
    </w:tbl>
    <w:p w:rsidR="000C5B7E" w:rsidRDefault="000C5B7E"/>
    <w:sectPr w:rsidR="000C5B7E" w:rsidSect="000C5B7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7E"/>
    <w:rsid w:val="000C5B7E"/>
    <w:rsid w:val="00240AB5"/>
    <w:rsid w:val="003210F2"/>
    <w:rsid w:val="005D5794"/>
    <w:rsid w:val="00866580"/>
    <w:rsid w:val="00D22BBA"/>
    <w:rsid w:val="00D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82D35-F26E-4D5C-BAEA-960C8DBF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3</cp:revision>
  <cp:lastPrinted>2018-04-30T11:39:00Z</cp:lastPrinted>
  <dcterms:created xsi:type="dcterms:W3CDTF">2018-04-30T11:35:00Z</dcterms:created>
  <dcterms:modified xsi:type="dcterms:W3CDTF">2018-04-30T12:21:00Z</dcterms:modified>
</cp:coreProperties>
</file>