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505B0F" w:rsidTr="00505B0F">
        <w:tc>
          <w:tcPr>
            <w:tcW w:w="10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5B0F" w:rsidRPr="00505B0F" w:rsidRDefault="00505B0F">
            <w:pPr>
              <w:rPr>
                <w:rFonts w:ascii="Bradley Hand ITC" w:hAnsi="Bradley Hand ITC"/>
                <w:b/>
              </w:rPr>
            </w:pPr>
            <w:bookmarkStart w:id="0" w:name="_GoBack"/>
            <w:bookmarkEnd w:id="0"/>
            <w:r>
              <w:rPr>
                <w:rFonts w:ascii="Bradley Hand ITC" w:hAnsi="Bradley Hand ITC"/>
                <w:b/>
                <w:noProof/>
                <w:sz w:val="3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3255646</wp:posOffset>
                  </wp:positionH>
                  <wp:positionV relativeFrom="paragraph">
                    <wp:posOffset>-36195</wp:posOffset>
                  </wp:positionV>
                  <wp:extent cx="1295400" cy="552583"/>
                  <wp:effectExtent l="0" t="0" r="0" b="0"/>
                  <wp:wrapNone/>
                  <wp:docPr id="8" name="Picture 1" descr="C:\Documents and Settings\jpiner\Local Settings\Temporary Internet Files\Content.IE5\WHCJUQDH\MC9003244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piner\Local Settings\Temporary Internet Files\Content.IE5\WHCJUQDH\MC9003244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52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5B0F">
              <w:rPr>
                <w:rFonts w:ascii="Bradley Hand ITC" w:hAnsi="Bradley Hand ITC"/>
                <w:b/>
                <w:sz w:val="36"/>
              </w:rPr>
              <w:t>ROAR Literary Scavenger Hunt</w:t>
            </w:r>
            <w:r>
              <w:rPr>
                <w:rFonts w:ascii="Bradley Hand ITC" w:hAnsi="Bradley Hand ITC"/>
                <w:b/>
                <w:sz w:val="36"/>
              </w:rPr>
              <w:t xml:space="preserve">                       </w:t>
            </w:r>
            <w:r w:rsidRPr="00505B0F">
              <w:rPr>
                <w:rFonts w:ascii="Bradley Hand ITC" w:hAnsi="Bradley Hand ITC"/>
                <w:b/>
                <w:sz w:val="32"/>
              </w:rPr>
              <w:t>Name:</w:t>
            </w:r>
          </w:p>
        </w:tc>
      </w:tr>
    </w:tbl>
    <w:p w:rsidR="00344173" w:rsidRPr="00505B0F" w:rsidRDefault="00505B0F">
      <w:pPr>
        <w:rPr>
          <w:sz w:val="14"/>
        </w:rPr>
      </w:pPr>
      <w:r>
        <w:rPr>
          <w:noProof/>
          <w:sz w:val="1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8260715</wp:posOffset>
            </wp:positionV>
            <wp:extent cx="929005" cy="952500"/>
            <wp:effectExtent l="19050" t="0" r="4445" b="0"/>
            <wp:wrapNone/>
            <wp:docPr id="1" name="9128521" descr="tiger : Tig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28521" descr="tiger : Tig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center" w:tblpY="140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3234DC" w:rsidTr="0024196F">
        <w:trPr>
          <w:trHeight w:val="13890"/>
        </w:trPr>
        <w:tc>
          <w:tcPr>
            <w:tcW w:w="1099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46"/>
              <w:gridCol w:w="6012"/>
            </w:tblGrid>
            <w:tr w:rsidR="003234DC" w:rsidTr="0024196F">
              <w:trPr>
                <w:trHeight w:val="12525"/>
                <w:jc w:val="center"/>
              </w:trPr>
              <w:tc>
                <w:tcPr>
                  <w:tcW w:w="4546" w:type="dxa"/>
                  <w:tcBorders>
                    <w:top w:val="nil"/>
                    <w:left w:val="nil"/>
                    <w:bottom w:val="nil"/>
                  </w:tcBorders>
                </w:tcPr>
                <w:p w:rsidR="003234DC" w:rsidRPr="00DC496F" w:rsidRDefault="003234DC" w:rsidP="002B5228">
                  <w:pPr>
                    <w:pStyle w:val="Body"/>
                    <w:framePr w:hSpace="180" w:wrap="around" w:vAnchor="text" w:hAnchor="margin" w:xAlign="center" w:y="140"/>
                    <w:spacing w:line="216" w:lineRule="auto"/>
                    <w:rPr>
                      <w:rFonts w:ascii="Corbel" w:hAnsi="Corbel"/>
                    </w:rPr>
                  </w:pPr>
                </w:p>
                <w:p w:rsidR="003234DC" w:rsidRPr="00DC496F" w:rsidRDefault="003234DC" w:rsidP="003F1D1E">
                  <w:pPr>
                    <w:pStyle w:val="Body"/>
                    <w:framePr w:hSpace="180" w:wrap="around" w:vAnchor="text" w:hAnchor="margin" w:xAlign="center" w:y="140"/>
                    <w:spacing w:line="216" w:lineRule="auto"/>
                    <w:ind w:left="-125"/>
                    <w:jc w:val="center"/>
                    <w:rPr>
                      <w:rFonts w:ascii="Corbel" w:hAnsi="Corbel"/>
                      <w:b/>
                    </w:rPr>
                  </w:pPr>
                  <w:r w:rsidRPr="00E60EEA">
                    <w:rPr>
                      <w:rFonts w:ascii="Bradley Hand ITC" w:hAnsi="Bradley Hand ITC"/>
                      <w:b/>
                      <w:sz w:val="36"/>
                    </w:rPr>
                    <w:t>"</w:t>
                  </w:r>
                  <w:r w:rsidRPr="00E60EEA">
                    <w:rPr>
                      <w:rFonts w:ascii="Bradley Hand ITC" w:hAnsi="Bradley Hand ITC"/>
                      <w:b/>
                      <w:sz w:val="40"/>
                    </w:rPr>
                    <w:t>Roar</w:t>
                  </w:r>
                  <w:r w:rsidRPr="00E60EEA">
                    <w:rPr>
                      <w:rFonts w:ascii="Bradley Hand ITC" w:hAnsi="Bradley Hand ITC"/>
                      <w:b/>
                      <w:sz w:val="36"/>
                    </w:rPr>
                    <w:t>"</w:t>
                  </w:r>
                  <w:r w:rsidRPr="00E60EEA">
                    <w:rPr>
                      <w:rFonts w:ascii="Corbel" w:hAnsi="Corbel"/>
                      <w:b/>
                      <w:sz w:val="36"/>
                    </w:rPr>
                    <w:t xml:space="preserve"> </w:t>
                  </w:r>
                  <w:r w:rsidRPr="003F1D1E">
                    <w:rPr>
                      <w:rFonts w:ascii="Corbel" w:hAnsi="Corbel"/>
                    </w:rPr>
                    <w:t>written by Bonnie McKee, performed by Katy Perry</w:t>
                  </w:r>
                </w:p>
                <w:p w:rsidR="003234DC" w:rsidRPr="00DC496F" w:rsidRDefault="003234DC" w:rsidP="002B5228">
                  <w:pPr>
                    <w:pStyle w:val="Body"/>
                    <w:framePr w:hSpace="180" w:wrap="around" w:vAnchor="text" w:hAnchor="margin" w:xAlign="center" w:y="140"/>
                    <w:spacing w:line="216" w:lineRule="auto"/>
                    <w:rPr>
                      <w:rFonts w:ascii="Corbel" w:hAnsi="Corbel"/>
                    </w:rPr>
                  </w:pPr>
                </w:p>
                <w:p w:rsidR="003234DC" w:rsidRPr="0024196F" w:rsidRDefault="003234DC" w:rsidP="002B5228">
                  <w:pPr>
                    <w:pStyle w:val="Body"/>
                    <w:framePr w:hSpace="180" w:wrap="around" w:vAnchor="text" w:hAnchor="margin" w:xAlign="center" w:y="140"/>
                    <w:ind w:left="-125"/>
                    <w:rPr>
                      <w:rFonts w:ascii="Corbel" w:hAnsi="Corbel"/>
                      <w:szCs w:val="24"/>
                    </w:rPr>
                  </w:pPr>
                  <w:r w:rsidRPr="0024196F">
                    <w:rPr>
                      <w:rFonts w:ascii="Corbel" w:hAnsi="Corbel"/>
                      <w:szCs w:val="24"/>
                    </w:rPr>
                    <w:t>I used to bite my tongue and hold my breath</w:t>
                  </w:r>
                </w:p>
                <w:p w:rsidR="003234DC" w:rsidRPr="0024196F" w:rsidRDefault="003234DC" w:rsidP="002B5228">
                  <w:pPr>
                    <w:pStyle w:val="Body"/>
                    <w:framePr w:hSpace="180" w:wrap="around" w:vAnchor="text" w:hAnchor="margin" w:xAlign="center" w:y="140"/>
                    <w:ind w:left="-125"/>
                    <w:rPr>
                      <w:rFonts w:ascii="Corbel" w:hAnsi="Corbel"/>
                      <w:szCs w:val="24"/>
                    </w:rPr>
                  </w:pPr>
                  <w:r w:rsidRPr="0024196F">
                    <w:rPr>
                      <w:rFonts w:ascii="Corbel" w:hAnsi="Corbel"/>
                      <w:szCs w:val="24"/>
                    </w:rPr>
                    <w:t>Scared to rock the boat and make a mess</w:t>
                  </w:r>
                </w:p>
                <w:p w:rsidR="003234DC" w:rsidRPr="0024196F" w:rsidRDefault="003234DC" w:rsidP="002B5228">
                  <w:pPr>
                    <w:pStyle w:val="Body"/>
                    <w:framePr w:hSpace="180" w:wrap="around" w:vAnchor="text" w:hAnchor="margin" w:xAlign="center" w:y="140"/>
                    <w:ind w:left="-125"/>
                    <w:rPr>
                      <w:rFonts w:ascii="Corbel" w:hAnsi="Corbel"/>
                      <w:szCs w:val="24"/>
                    </w:rPr>
                  </w:pPr>
                  <w:r w:rsidRPr="0024196F">
                    <w:rPr>
                      <w:rFonts w:ascii="Corbel" w:hAnsi="Corbel"/>
                      <w:szCs w:val="24"/>
                    </w:rPr>
                    <w:t>So I sat quietly, agreed politely</w:t>
                  </w:r>
                </w:p>
                <w:p w:rsidR="003234DC" w:rsidRPr="0024196F" w:rsidRDefault="003234DC" w:rsidP="002B5228">
                  <w:pPr>
                    <w:pStyle w:val="Body"/>
                    <w:framePr w:hSpace="180" w:wrap="around" w:vAnchor="text" w:hAnchor="margin" w:xAlign="center" w:y="140"/>
                    <w:ind w:left="-125"/>
                    <w:rPr>
                      <w:rFonts w:ascii="Corbel" w:hAnsi="Corbel"/>
                      <w:szCs w:val="24"/>
                    </w:rPr>
                  </w:pPr>
                  <w:r w:rsidRPr="0024196F">
                    <w:rPr>
                      <w:rFonts w:ascii="Corbel" w:hAnsi="Corbel"/>
                      <w:szCs w:val="24"/>
                    </w:rPr>
                    <w:t>I guess that I forgot I had a choice</w:t>
                  </w:r>
                </w:p>
                <w:p w:rsidR="003234DC" w:rsidRPr="0024196F" w:rsidRDefault="003234DC" w:rsidP="002B5228">
                  <w:pPr>
                    <w:pStyle w:val="Body"/>
                    <w:framePr w:hSpace="180" w:wrap="around" w:vAnchor="text" w:hAnchor="margin" w:xAlign="center" w:y="140"/>
                    <w:ind w:left="-125"/>
                    <w:rPr>
                      <w:rFonts w:ascii="Corbel" w:hAnsi="Corbel"/>
                      <w:szCs w:val="24"/>
                    </w:rPr>
                  </w:pPr>
                  <w:r w:rsidRPr="0024196F">
                    <w:rPr>
                      <w:rFonts w:ascii="Corbel" w:hAnsi="Corbel"/>
                      <w:szCs w:val="24"/>
                    </w:rPr>
                    <w:t>I let you push me past the breaking point</w:t>
                  </w:r>
                </w:p>
                <w:p w:rsidR="003234DC" w:rsidRPr="0024196F" w:rsidRDefault="003234DC" w:rsidP="002B5228">
                  <w:pPr>
                    <w:pStyle w:val="Body"/>
                    <w:framePr w:hSpace="180" w:wrap="around" w:vAnchor="text" w:hAnchor="margin" w:xAlign="center" w:y="140"/>
                    <w:ind w:left="-125"/>
                    <w:rPr>
                      <w:rFonts w:ascii="Corbel" w:hAnsi="Corbel"/>
                      <w:szCs w:val="24"/>
                    </w:rPr>
                  </w:pPr>
                  <w:r w:rsidRPr="0024196F">
                    <w:rPr>
                      <w:rFonts w:ascii="Corbel" w:hAnsi="Corbel"/>
                      <w:szCs w:val="24"/>
                    </w:rPr>
                    <w:t>I stood for nothing, so I fell for everything</w:t>
                  </w:r>
                </w:p>
                <w:p w:rsidR="003234DC" w:rsidRPr="0024196F" w:rsidRDefault="003234DC" w:rsidP="002B5228">
                  <w:pPr>
                    <w:pStyle w:val="Body"/>
                    <w:framePr w:hSpace="180" w:wrap="around" w:vAnchor="text" w:hAnchor="margin" w:xAlign="center" w:y="140"/>
                    <w:ind w:left="-125"/>
                    <w:rPr>
                      <w:rFonts w:ascii="Corbel" w:hAnsi="Corbel"/>
                      <w:szCs w:val="24"/>
                    </w:rPr>
                  </w:pPr>
                </w:p>
                <w:p w:rsidR="003234DC" w:rsidRPr="0024196F" w:rsidRDefault="003234DC" w:rsidP="002B5228">
                  <w:pPr>
                    <w:pStyle w:val="Body"/>
                    <w:framePr w:hSpace="180" w:wrap="around" w:vAnchor="text" w:hAnchor="margin" w:xAlign="center" w:y="140"/>
                    <w:ind w:left="-125"/>
                    <w:rPr>
                      <w:rFonts w:ascii="Corbel" w:hAnsi="Corbel"/>
                      <w:szCs w:val="24"/>
                    </w:rPr>
                  </w:pPr>
                  <w:r w:rsidRPr="0024196F">
                    <w:rPr>
                      <w:rFonts w:ascii="Corbel" w:hAnsi="Corbel"/>
                      <w:szCs w:val="24"/>
                    </w:rPr>
                    <w:t>[Pre-Chorus]</w:t>
                  </w:r>
                </w:p>
                <w:p w:rsidR="003234DC" w:rsidRPr="0024196F" w:rsidRDefault="003234DC" w:rsidP="002B5228">
                  <w:pPr>
                    <w:pStyle w:val="Body"/>
                    <w:framePr w:hSpace="180" w:wrap="around" w:vAnchor="text" w:hAnchor="margin" w:xAlign="center" w:y="140"/>
                    <w:ind w:left="-125"/>
                    <w:rPr>
                      <w:rFonts w:ascii="Corbel" w:hAnsi="Corbel"/>
                      <w:szCs w:val="24"/>
                    </w:rPr>
                  </w:pPr>
                  <w:r w:rsidRPr="0024196F">
                    <w:rPr>
                      <w:rFonts w:ascii="Corbel" w:hAnsi="Corbel"/>
                      <w:szCs w:val="24"/>
                    </w:rPr>
                    <w:t>You held me down, but I got up</w:t>
                  </w:r>
                </w:p>
                <w:p w:rsidR="003234DC" w:rsidRPr="0024196F" w:rsidRDefault="003234DC" w:rsidP="002B5228">
                  <w:pPr>
                    <w:pStyle w:val="Body"/>
                    <w:framePr w:hSpace="180" w:wrap="around" w:vAnchor="text" w:hAnchor="margin" w:xAlign="center" w:y="140"/>
                    <w:ind w:left="-125"/>
                    <w:rPr>
                      <w:rFonts w:ascii="Corbel" w:hAnsi="Corbel"/>
                      <w:szCs w:val="24"/>
                    </w:rPr>
                  </w:pPr>
                  <w:r w:rsidRPr="0024196F">
                    <w:rPr>
                      <w:rFonts w:ascii="Corbel" w:hAnsi="Corbel"/>
                      <w:szCs w:val="24"/>
                    </w:rPr>
                    <w:t>Already brushing off the dust</w:t>
                  </w:r>
                </w:p>
                <w:p w:rsidR="003234DC" w:rsidRPr="0024196F" w:rsidRDefault="003234DC" w:rsidP="002B5228">
                  <w:pPr>
                    <w:pStyle w:val="Body"/>
                    <w:framePr w:hSpace="180" w:wrap="around" w:vAnchor="text" w:hAnchor="margin" w:xAlign="center" w:y="140"/>
                    <w:ind w:left="-125"/>
                    <w:rPr>
                      <w:rFonts w:ascii="Corbel" w:hAnsi="Corbel"/>
                      <w:szCs w:val="24"/>
                    </w:rPr>
                  </w:pPr>
                  <w:r w:rsidRPr="0024196F">
                    <w:rPr>
                      <w:rFonts w:ascii="Corbel" w:hAnsi="Corbel"/>
                      <w:szCs w:val="24"/>
                    </w:rPr>
                    <w:t>You hear my voice, you hear that sound</w:t>
                  </w:r>
                </w:p>
                <w:p w:rsidR="003234DC" w:rsidRPr="0024196F" w:rsidRDefault="003234DC" w:rsidP="002B5228">
                  <w:pPr>
                    <w:pStyle w:val="Body"/>
                    <w:framePr w:hSpace="180" w:wrap="around" w:vAnchor="text" w:hAnchor="margin" w:xAlign="center" w:y="140"/>
                    <w:ind w:left="-125"/>
                    <w:rPr>
                      <w:rFonts w:ascii="Corbel" w:hAnsi="Corbel"/>
                      <w:szCs w:val="24"/>
                    </w:rPr>
                  </w:pPr>
                  <w:r w:rsidRPr="0024196F">
                    <w:rPr>
                      <w:rFonts w:ascii="Corbel" w:hAnsi="Corbel"/>
                      <w:szCs w:val="24"/>
                    </w:rPr>
                    <w:t>Like thunder, gonna shake the ground</w:t>
                  </w:r>
                </w:p>
                <w:p w:rsidR="003234DC" w:rsidRPr="0024196F" w:rsidRDefault="003234DC" w:rsidP="002B5228">
                  <w:pPr>
                    <w:pStyle w:val="Body"/>
                    <w:framePr w:hSpace="180" w:wrap="around" w:vAnchor="text" w:hAnchor="margin" w:xAlign="center" w:y="140"/>
                    <w:ind w:left="-125"/>
                    <w:rPr>
                      <w:rFonts w:ascii="Corbel" w:hAnsi="Corbel"/>
                      <w:szCs w:val="24"/>
                    </w:rPr>
                  </w:pPr>
                  <w:r w:rsidRPr="0024196F">
                    <w:rPr>
                      <w:rFonts w:ascii="Corbel" w:hAnsi="Corbel"/>
                      <w:szCs w:val="24"/>
                    </w:rPr>
                    <w:t>You held me down, but I got up</w:t>
                  </w:r>
                </w:p>
                <w:p w:rsidR="003234DC" w:rsidRPr="0024196F" w:rsidRDefault="003234DC" w:rsidP="002B5228">
                  <w:pPr>
                    <w:pStyle w:val="Body"/>
                    <w:framePr w:hSpace="180" w:wrap="around" w:vAnchor="text" w:hAnchor="margin" w:xAlign="center" w:y="140"/>
                    <w:ind w:left="-125"/>
                    <w:rPr>
                      <w:rFonts w:ascii="Corbel" w:hAnsi="Corbel"/>
                      <w:szCs w:val="24"/>
                    </w:rPr>
                  </w:pPr>
                  <w:r w:rsidRPr="0024196F">
                    <w:rPr>
                      <w:rFonts w:ascii="Corbel" w:hAnsi="Corbel"/>
                      <w:szCs w:val="24"/>
                    </w:rPr>
                    <w:t>Get ready cause I’ve had enough</w:t>
                  </w:r>
                </w:p>
                <w:p w:rsidR="003234DC" w:rsidRPr="0024196F" w:rsidRDefault="003234DC" w:rsidP="002B5228">
                  <w:pPr>
                    <w:pStyle w:val="Body"/>
                    <w:framePr w:hSpace="180" w:wrap="around" w:vAnchor="text" w:hAnchor="margin" w:xAlign="center" w:y="140"/>
                    <w:ind w:left="-125"/>
                    <w:rPr>
                      <w:rFonts w:ascii="Corbel" w:hAnsi="Corbel"/>
                      <w:szCs w:val="24"/>
                    </w:rPr>
                  </w:pPr>
                  <w:r w:rsidRPr="0024196F">
                    <w:rPr>
                      <w:rFonts w:ascii="Corbel" w:hAnsi="Corbel"/>
                      <w:szCs w:val="24"/>
                    </w:rPr>
                    <w:t>I see it all, I see it now</w:t>
                  </w:r>
                </w:p>
                <w:p w:rsidR="003234DC" w:rsidRPr="0024196F" w:rsidRDefault="003234DC" w:rsidP="002B5228">
                  <w:pPr>
                    <w:pStyle w:val="Body"/>
                    <w:framePr w:hSpace="180" w:wrap="around" w:vAnchor="text" w:hAnchor="margin" w:xAlign="center" w:y="140"/>
                    <w:ind w:left="-125"/>
                    <w:rPr>
                      <w:rFonts w:ascii="Corbel" w:hAnsi="Corbel"/>
                      <w:szCs w:val="24"/>
                    </w:rPr>
                  </w:pPr>
                </w:p>
                <w:p w:rsidR="003234DC" w:rsidRPr="0024196F" w:rsidRDefault="003234DC" w:rsidP="002B5228">
                  <w:pPr>
                    <w:pStyle w:val="Body"/>
                    <w:framePr w:hSpace="180" w:wrap="around" w:vAnchor="text" w:hAnchor="margin" w:xAlign="center" w:y="140"/>
                    <w:ind w:left="-125"/>
                    <w:rPr>
                      <w:rFonts w:ascii="Corbel" w:hAnsi="Corbel"/>
                      <w:szCs w:val="24"/>
                    </w:rPr>
                  </w:pPr>
                  <w:r w:rsidRPr="0024196F">
                    <w:rPr>
                      <w:rFonts w:ascii="Corbel" w:hAnsi="Corbel"/>
                      <w:szCs w:val="24"/>
                    </w:rPr>
                    <w:t>[Chorus]</w:t>
                  </w:r>
                </w:p>
                <w:p w:rsidR="003234DC" w:rsidRPr="0024196F" w:rsidRDefault="003234DC" w:rsidP="002B5228">
                  <w:pPr>
                    <w:pStyle w:val="Body"/>
                    <w:framePr w:hSpace="180" w:wrap="around" w:vAnchor="text" w:hAnchor="margin" w:xAlign="center" w:y="140"/>
                    <w:ind w:left="-125"/>
                    <w:rPr>
                      <w:rFonts w:ascii="Corbel" w:hAnsi="Corbel"/>
                      <w:szCs w:val="24"/>
                    </w:rPr>
                  </w:pPr>
                  <w:r w:rsidRPr="0024196F">
                    <w:rPr>
                      <w:rFonts w:ascii="Corbel" w:hAnsi="Corbel"/>
                      <w:szCs w:val="24"/>
                    </w:rPr>
                    <w:t xml:space="preserve">I’ve got the eye of the tiger, a fighter, </w:t>
                  </w:r>
                </w:p>
                <w:p w:rsidR="003234DC" w:rsidRPr="0024196F" w:rsidRDefault="003234DC" w:rsidP="002B5228">
                  <w:pPr>
                    <w:pStyle w:val="Body"/>
                    <w:framePr w:hSpace="180" w:wrap="around" w:vAnchor="text" w:hAnchor="margin" w:xAlign="center" w:y="140"/>
                    <w:ind w:left="-125"/>
                    <w:rPr>
                      <w:rFonts w:ascii="Corbel" w:hAnsi="Corbel"/>
                      <w:szCs w:val="24"/>
                    </w:rPr>
                  </w:pPr>
                  <w:r w:rsidRPr="0024196F">
                    <w:rPr>
                      <w:rFonts w:ascii="Corbel" w:hAnsi="Corbel"/>
                      <w:szCs w:val="24"/>
                    </w:rPr>
                    <w:t>dancing through the fire</w:t>
                  </w:r>
                </w:p>
                <w:p w:rsidR="003234DC" w:rsidRPr="0024196F" w:rsidRDefault="003234DC" w:rsidP="002B5228">
                  <w:pPr>
                    <w:pStyle w:val="Body"/>
                    <w:framePr w:hSpace="180" w:wrap="around" w:vAnchor="text" w:hAnchor="margin" w:xAlign="center" w:y="140"/>
                    <w:ind w:left="-125"/>
                    <w:rPr>
                      <w:rFonts w:ascii="Corbel" w:hAnsi="Corbel"/>
                      <w:szCs w:val="24"/>
                    </w:rPr>
                  </w:pPr>
                  <w:r w:rsidRPr="0024196F">
                    <w:rPr>
                      <w:rFonts w:ascii="Corbel" w:hAnsi="Corbel"/>
                      <w:szCs w:val="24"/>
                    </w:rPr>
                    <w:t xml:space="preserve">‘Cause I am a champion </w:t>
                  </w:r>
                </w:p>
                <w:p w:rsidR="003234DC" w:rsidRPr="0024196F" w:rsidRDefault="003234DC" w:rsidP="002B5228">
                  <w:pPr>
                    <w:pStyle w:val="Body"/>
                    <w:framePr w:hSpace="180" w:wrap="around" w:vAnchor="text" w:hAnchor="margin" w:xAlign="center" w:y="140"/>
                    <w:ind w:left="-125"/>
                    <w:rPr>
                      <w:rFonts w:ascii="Corbel" w:hAnsi="Corbel"/>
                      <w:szCs w:val="24"/>
                    </w:rPr>
                  </w:pPr>
                  <w:r w:rsidRPr="0024196F">
                    <w:rPr>
                      <w:rFonts w:ascii="Corbel" w:hAnsi="Corbel"/>
                      <w:szCs w:val="24"/>
                    </w:rPr>
                    <w:t>and you’re gonna hear me ROAR</w:t>
                  </w:r>
                </w:p>
                <w:p w:rsidR="003234DC" w:rsidRPr="0024196F" w:rsidRDefault="003234DC" w:rsidP="002B5228">
                  <w:pPr>
                    <w:pStyle w:val="Body"/>
                    <w:framePr w:hSpace="180" w:wrap="around" w:vAnchor="text" w:hAnchor="margin" w:xAlign="center" w:y="140"/>
                    <w:ind w:left="-125"/>
                    <w:rPr>
                      <w:rFonts w:ascii="Corbel" w:hAnsi="Corbel"/>
                      <w:szCs w:val="24"/>
                    </w:rPr>
                  </w:pPr>
                  <w:r w:rsidRPr="0024196F">
                    <w:rPr>
                      <w:rFonts w:ascii="Corbel" w:hAnsi="Corbel"/>
                      <w:szCs w:val="24"/>
                    </w:rPr>
                    <w:t>Louder, louder than a lion</w:t>
                  </w:r>
                </w:p>
                <w:p w:rsidR="003234DC" w:rsidRPr="0024196F" w:rsidRDefault="003234DC" w:rsidP="002B5228">
                  <w:pPr>
                    <w:pStyle w:val="Body"/>
                    <w:framePr w:hSpace="180" w:wrap="around" w:vAnchor="text" w:hAnchor="margin" w:xAlign="center" w:y="140"/>
                    <w:ind w:left="-125"/>
                    <w:rPr>
                      <w:rFonts w:ascii="Corbel" w:hAnsi="Corbel"/>
                      <w:szCs w:val="24"/>
                    </w:rPr>
                  </w:pPr>
                  <w:r w:rsidRPr="0024196F">
                    <w:rPr>
                      <w:rFonts w:ascii="Corbel" w:hAnsi="Corbel"/>
                      <w:szCs w:val="24"/>
                    </w:rPr>
                    <w:t xml:space="preserve">‘Cause I am a champion </w:t>
                  </w:r>
                </w:p>
                <w:p w:rsidR="003234DC" w:rsidRPr="0024196F" w:rsidRDefault="003234DC" w:rsidP="002B5228">
                  <w:pPr>
                    <w:pStyle w:val="Body"/>
                    <w:framePr w:hSpace="180" w:wrap="around" w:vAnchor="text" w:hAnchor="margin" w:xAlign="center" w:y="140"/>
                    <w:ind w:left="-125"/>
                    <w:rPr>
                      <w:rFonts w:ascii="Corbel" w:hAnsi="Corbel"/>
                      <w:szCs w:val="24"/>
                    </w:rPr>
                  </w:pPr>
                  <w:r w:rsidRPr="0024196F">
                    <w:rPr>
                      <w:rFonts w:ascii="Corbel" w:hAnsi="Corbel"/>
                      <w:szCs w:val="24"/>
                    </w:rPr>
                    <w:t>and you’re gonna hear me ROAR</w:t>
                  </w:r>
                </w:p>
                <w:p w:rsidR="003234DC" w:rsidRPr="0024196F" w:rsidRDefault="003234DC" w:rsidP="002B5228">
                  <w:pPr>
                    <w:pStyle w:val="Body"/>
                    <w:framePr w:hSpace="180" w:wrap="around" w:vAnchor="text" w:hAnchor="margin" w:xAlign="center" w:y="140"/>
                    <w:ind w:left="-125"/>
                    <w:rPr>
                      <w:rFonts w:ascii="Corbel" w:hAnsi="Corbel"/>
                      <w:szCs w:val="24"/>
                    </w:rPr>
                  </w:pPr>
                  <w:r w:rsidRPr="0024196F">
                    <w:rPr>
                      <w:rFonts w:ascii="Corbel" w:hAnsi="Corbel"/>
                      <w:szCs w:val="24"/>
                    </w:rPr>
                    <w:t>Oh oh oh oh oh oh   [x2]</w:t>
                  </w:r>
                </w:p>
                <w:p w:rsidR="003234DC" w:rsidRPr="0024196F" w:rsidRDefault="003234DC" w:rsidP="002B5228">
                  <w:pPr>
                    <w:pStyle w:val="Body"/>
                    <w:framePr w:hSpace="180" w:wrap="around" w:vAnchor="text" w:hAnchor="margin" w:xAlign="center" w:y="140"/>
                    <w:ind w:left="-125"/>
                    <w:rPr>
                      <w:rFonts w:ascii="Corbel" w:hAnsi="Corbel"/>
                      <w:szCs w:val="24"/>
                    </w:rPr>
                  </w:pPr>
                  <w:r w:rsidRPr="0024196F">
                    <w:rPr>
                      <w:rFonts w:ascii="Corbel" w:hAnsi="Corbel"/>
                      <w:szCs w:val="24"/>
                    </w:rPr>
                    <w:t>You’re gonna hear me roar</w:t>
                  </w:r>
                </w:p>
                <w:p w:rsidR="003234DC" w:rsidRPr="0024196F" w:rsidRDefault="003234DC" w:rsidP="002B5228">
                  <w:pPr>
                    <w:pStyle w:val="Body"/>
                    <w:framePr w:hSpace="180" w:wrap="around" w:vAnchor="text" w:hAnchor="margin" w:xAlign="center" w:y="140"/>
                    <w:ind w:left="-125"/>
                    <w:rPr>
                      <w:rFonts w:ascii="Corbel" w:hAnsi="Corbel"/>
                      <w:szCs w:val="24"/>
                    </w:rPr>
                  </w:pPr>
                </w:p>
                <w:p w:rsidR="003234DC" w:rsidRPr="0024196F" w:rsidRDefault="003234DC" w:rsidP="002B5228">
                  <w:pPr>
                    <w:pStyle w:val="Body"/>
                    <w:framePr w:hSpace="180" w:wrap="around" w:vAnchor="text" w:hAnchor="margin" w:xAlign="center" w:y="140"/>
                    <w:ind w:left="-125"/>
                    <w:rPr>
                      <w:rFonts w:ascii="Corbel" w:hAnsi="Corbel"/>
                      <w:szCs w:val="24"/>
                    </w:rPr>
                  </w:pPr>
                  <w:r w:rsidRPr="0024196F">
                    <w:rPr>
                      <w:rFonts w:ascii="Corbel" w:hAnsi="Corbel"/>
                      <w:szCs w:val="24"/>
                    </w:rPr>
                    <w:t>Now I’m floating like a butterfly</w:t>
                  </w:r>
                </w:p>
                <w:p w:rsidR="003234DC" w:rsidRPr="0024196F" w:rsidRDefault="003234DC" w:rsidP="002B5228">
                  <w:pPr>
                    <w:pStyle w:val="Body"/>
                    <w:framePr w:hSpace="180" w:wrap="around" w:vAnchor="text" w:hAnchor="margin" w:xAlign="center" w:y="140"/>
                    <w:ind w:left="-125"/>
                    <w:rPr>
                      <w:rFonts w:ascii="Corbel" w:hAnsi="Corbel"/>
                      <w:szCs w:val="24"/>
                    </w:rPr>
                  </w:pPr>
                  <w:r w:rsidRPr="0024196F">
                    <w:rPr>
                      <w:rFonts w:ascii="Corbel" w:hAnsi="Corbel"/>
                      <w:szCs w:val="24"/>
                    </w:rPr>
                    <w:t>Stinging like a bee I earned my stripes</w:t>
                  </w:r>
                </w:p>
                <w:p w:rsidR="003234DC" w:rsidRPr="0024196F" w:rsidRDefault="003234DC" w:rsidP="002B5228">
                  <w:pPr>
                    <w:pStyle w:val="Body"/>
                    <w:framePr w:hSpace="180" w:wrap="around" w:vAnchor="text" w:hAnchor="margin" w:xAlign="center" w:y="140"/>
                    <w:ind w:left="-125"/>
                    <w:rPr>
                      <w:rFonts w:ascii="Corbel" w:hAnsi="Corbel"/>
                      <w:szCs w:val="24"/>
                    </w:rPr>
                  </w:pPr>
                  <w:r w:rsidRPr="0024196F">
                    <w:rPr>
                      <w:rFonts w:ascii="Corbel" w:hAnsi="Corbel"/>
                      <w:szCs w:val="24"/>
                    </w:rPr>
                    <w:t>I went from zero, to my own hero</w:t>
                  </w:r>
                </w:p>
                <w:p w:rsidR="003234DC" w:rsidRPr="0024196F" w:rsidRDefault="003234DC" w:rsidP="002B5228">
                  <w:pPr>
                    <w:pStyle w:val="Body"/>
                    <w:framePr w:hSpace="180" w:wrap="around" w:vAnchor="text" w:hAnchor="margin" w:xAlign="center" w:y="140"/>
                    <w:ind w:left="-125"/>
                    <w:rPr>
                      <w:rFonts w:ascii="Corbel" w:hAnsi="Corbel"/>
                      <w:szCs w:val="24"/>
                    </w:rPr>
                  </w:pPr>
                </w:p>
                <w:p w:rsidR="003234DC" w:rsidRPr="00DC496F" w:rsidRDefault="003234DC" w:rsidP="002B5228">
                  <w:pPr>
                    <w:pStyle w:val="Body"/>
                    <w:framePr w:hSpace="180" w:wrap="around" w:vAnchor="text" w:hAnchor="margin" w:xAlign="center" w:y="140"/>
                    <w:ind w:left="-125"/>
                    <w:rPr>
                      <w:rFonts w:ascii="Corbel" w:hAnsi="Corbel"/>
                      <w:sz w:val="26"/>
                    </w:rPr>
                  </w:pPr>
                  <w:r w:rsidRPr="0024196F">
                    <w:rPr>
                      <w:rFonts w:ascii="Corbel" w:hAnsi="Corbel"/>
                      <w:szCs w:val="24"/>
                    </w:rPr>
                    <w:t>[Repeat Pre-Chorus &amp; Chorus]</w:t>
                  </w:r>
                </w:p>
                <w:p w:rsidR="003234DC" w:rsidRPr="00DC496F" w:rsidRDefault="003234DC" w:rsidP="002B5228">
                  <w:pPr>
                    <w:pStyle w:val="Body"/>
                    <w:framePr w:hSpace="180" w:wrap="around" w:vAnchor="text" w:hAnchor="margin" w:xAlign="center" w:y="140"/>
                    <w:spacing w:line="216" w:lineRule="auto"/>
                    <w:ind w:left="-125"/>
                    <w:rPr>
                      <w:rFonts w:ascii="Corbel" w:hAnsi="Corbel"/>
                    </w:rPr>
                  </w:pPr>
                </w:p>
                <w:p w:rsidR="003234DC" w:rsidRPr="00DC496F" w:rsidRDefault="003234DC" w:rsidP="002B5228">
                  <w:pPr>
                    <w:pStyle w:val="Body"/>
                    <w:framePr w:hSpace="180" w:wrap="around" w:vAnchor="text" w:hAnchor="margin" w:xAlign="center" w:y="140"/>
                    <w:spacing w:line="216" w:lineRule="auto"/>
                    <w:ind w:left="-125"/>
                    <w:rPr>
                      <w:rFonts w:ascii="Corbel" w:hAnsi="Corbel"/>
                      <w:sz w:val="20"/>
                    </w:rPr>
                  </w:pPr>
                </w:p>
                <w:p w:rsidR="003234DC" w:rsidRPr="00DC496F" w:rsidRDefault="003234DC" w:rsidP="002B5228">
                  <w:pPr>
                    <w:pStyle w:val="Body"/>
                    <w:framePr w:hSpace="180" w:wrap="around" w:vAnchor="text" w:hAnchor="margin" w:xAlign="center" w:y="140"/>
                    <w:spacing w:line="216" w:lineRule="auto"/>
                    <w:ind w:left="-125"/>
                    <w:rPr>
                      <w:rFonts w:ascii="Corbel" w:hAnsi="Corbel"/>
                      <w:sz w:val="20"/>
                    </w:rPr>
                  </w:pPr>
                  <w:r w:rsidRPr="00DC496F">
                    <w:rPr>
                      <w:rFonts w:ascii="Corbel" w:hAnsi="Corbel"/>
                      <w:sz w:val="20"/>
                    </w:rPr>
                    <w:t>Lyrics © Capitol Records - All Rights Reserved</w:t>
                  </w:r>
                  <w:r w:rsidRPr="00DC496F">
                    <w:br w:type="page"/>
                  </w:r>
                </w:p>
              </w:tc>
              <w:tc>
                <w:tcPr>
                  <w:tcW w:w="5967" w:type="dxa"/>
                  <w:tcBorders>
                    <w:top w:val="nil"/>
                    <w:bottom w:val="nil"/>
                    <w:right w:val="nil"/>
                  </w:tcBorders>
                </w:tcPr>
                <w:p w:rsidR="003F1D1E" w:rsidRPr="0024196F" w:rsidRDefault="003234DC" w:rsidP="003F1D1E">
                  <w:pPr>
                    <w:pStyle w:val="ListParagraph"/>
                    <w:framePr w:hSpace="180" w:wrap="around" w:vAnchor="text" w:hAnchor="margin" w:xAlign="center" w:y="140"/>
                    <w:numPr>
                      <w:ilvl w:val="0"/>
                      <w:numId w:val="4"/>
                    </w:numPr>
                    <w:ind w:left="495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 xml:space="preserve">Find </w:t>
                  </w:r>
                  <w:r w:rsidRPr="0024196F">
                    <w:rPr>
                      <w:rFonts w:ascii="Corbel" w:hAnsi="Corbel"/>
                      <w:u w:val="single"/>
                    </w:rPr>
                    <w:t>three</w:t>
                  </w:r>
                  <w:r w:rsidRPr="0024196F">
                    <w:rPr>
                      <w:rFonts w:ascii="Corbel" w:hAnsi="Corbel"/>
                    </w:rPr>
                    <w:t xml:space="preserve"> examples of </w:t>
                  </w:r>
                  <w:r w:rsidRPr="0024196F">
                    <w:rPr>
                      <w:rFonts w:ascii="Bradley Hand ITC" w:hAnsi="Bradley Hand ITC"/>
                      <w:b/>
                    </w:rPr>
                    <w:t>alliteration</w:t>
                  </w:r>
                  <w:r w:rsidRPr="0024196F">
                    <w:rPr>
                      <w:rFonts w:ascii="Corbel" w:hAnsi="Corbel"/>
                    </w:rPr>
                    <w:t>.</w:t>
                  </w:r>
                </w:p>
                <w:p w:rsidR="003F1D1E" w:rsidRPr="0024196F" w:rsidRDefault="003234DC" w:rsidP="003F1D1E">
                  <w:pPr>
                    <w:pStyle w:val="ListParagraph"/>
                    <w:framePr w:hSpace="180" w:wrap="around" w:vAnchor="text" w:hAnchor="margin" w:xAlign="center" w:y="140"/>
                    <w:ind w:left="495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>_______________________________________</w:t>
                  </w:r>
                  <w:r w:rsidR="0024196F">
                    <w:rPr>
                      <w:rFonts w:ascii="Corbel" w:hAnsi="Corbel"/>
                    </w:rPr>
                    <w:t>_____</w:t>
                  </w:r>
                  <w:r w:rsidRPr="0024196F">
                    <w:rPr>
                      <w:rFonts w:ascii="Corbel" w:hAnsi="Corbel"/>
                    </w:rPr>
                    <w:t>_</w:t>
                  </w:r>
                </w:p>
                <w:p w:rsidR="003F1D1E" w:rsidRPr="0024196F" w:rsidRDefault="003234DC" w:rsidP="003F1D1E">
                  <w:pPr>
                    <w:pStyle w:val="ListParagraph"/>
                    <w:framePr w:hSpace="180" w:wrap="around" w:vAnchor="text" w:hAnchor="margin" w:xAlign="center" w:y="140"/>
                    <w:ind w:left="495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>________________________________________</w:t>
                  </w:r>
                  <w:r w:rsidR="0024196F">
                    <w:rPr>
                      <w:rFonts w:ascii="Corbel" w:hAnsi="Corbel"/>
                    </w:rPr>
                    <w:t>_____</w:t>
                  </w:r>
                </w:p>
                <w:p w:rsidR="003F1D1E" w:rsidRPr="0024196F" w:rsidRDefault="003234DC" w:rsidP="003F1D1E">
                  <w:pPr>
                    <w:pStyle w:val="ListParagraph"/>
                    <w:framePr w:hSpace="180" w:wrap="around" w:vAnchor="text" w:hAnchor="margin" w:xAlign="center" w:y="140"/>
                    <w:ind w:left="495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>________________________________________</w:t>
                  </w:r>
                  <w:r w:rsidR="0024196F">
                    <w:rPr>
                      <w:rFonts w:ascii="Corbel" w:hAnsi="Corbel"/>
                    </w:rPr>
                    <w:t>_____</w:t>
                  </w:r>
                </w:p>
                <w:p w:rsidR="003234DC" w:rsidRPr="0024196F" w:rsidRDefault="003234DC" w:rsidP="003F1D1E">
                  <w:pPr>
                    <w:pStyle w:val="ListParagraph"/>
                    <w:framePr w:hSpace="180" w:wrap="around" w:vAnchor="text" w:hAnchor="margin" w:xAlign="center" w:y="140"/>
                    <w:ind w:left="495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>________________________________________</w:t>
                  </w:r>
                  <w:r w:rsidR="0024196F">
                    <w:rPr>
                      <w:rFonts w:ascii="Corbel" w:hAnsi="Corbel"/>
                    </w:rPr>
                    <w:t>_____</w:t>
                  </w:r>
                </w:p>
                <w:p w:rsidR="003234DC" w:rsidRPr="0024196F" w:rsidRDefault="003234DC" w:rsidP="003234DC">
                  <w:pPr>
                    <w:pStyle w:val="ListParagraph"/>
                    <w:framePr w:hSpace="180" w:wrap="around" w:vAnchor="text" w:hAnchor="margin" w:xAlign="center" w:y="140"/>
                    <w:numPr>
                      <w:ilvl w:val="0"/>
                      <w:numId w:val="4"/>
                    </w:numPr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 xml:space="preserve">Find </w:t>
                  </w:r>
                  <w:r w:rsidRPr="0024196F">
                    <w:rPr>
                      <w:rFonts w:ascii="Corbel" w:hAnsi="Corbel"/>
                      <w:u w:val="single"/>
                    </w:rPr>
                    <w:t>three</w:t>
                  </w:r>
                  <w:r w:rsidRPr="0024196F">
                    <w:rPr>
                      <w:rFonts w:ascii="Corbel" w:hAnsi="Corbel"/>
                    </w:rPr>
                    <w:t xml:space="preserve"> </w:t>
                  </w:r>
                  <w:r w:rsidRPr="0024196F">
                    <w:rPr>
                      <w:rFonts w:ascii="Bradley Hand ITC" w:hAnsi="Bradley Hand ITC"/>
                      <w:b/>
                    </w:rPr>
                    <w:t>idioms</w:t>
                  </w:r>
                  <w:r w:rsidR="00643E5D">
                    <w:rPr>
                      <w:rFonts w:ascii="Corbel" w:hAnsi="Corbel"/>
                    </w:rPr>
                    <w:t xml:space="preserve">.  Explain </w:t>
                  </w:r>
                  <w:r w:rsidR="00A812C9">
                    <w:rPr>
                      <w:rFonts w:ascii="Corbel" w:hAnsi="Corbel"/>
                    </w:rPr>
                    <w:t xml:space="preserve">what </w:t>
                  </w:r>
                  <w:r w:rsidR="00643E5D">
                    <w:rPr>
                      <w:rFonts w:ascii="Corbel" w:hAnsi="Corbel"/>
                    </w:rPr>
                    <w:t>each one means.</w:t>
                  </w:r>
                </w:p>
                <w:p w:rsidR="003234DC" w:rsidRPr="0024196F" w:rsidRDefault="003234DC" w:rsidP="002B5228">
                  <w:pPr>
                    <w:pStyle w:val="ListParagraph"/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>________________________________________</w:t>
                  </w:r>
                  <w:r w:rsidR="0024196F">
                    <w:rPr>
                      <w:rFonts w:ascii="Corbel" w:hAnsi="Corbel"/>
                    </w:rPr>
                    <w:t>_____</w:t>
                  </w:r>
                </w:p>
                <w:p w:rsidR="003234DC" w:rsidRPr="0024196F" w:rsidRDefault="003234DC" w:rsidP="002B5228">
                  <w:pPr>
                    <w:pStyle w:val="ListParagraph"/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>________________________________________</w:t>
                  </w:r>
                  <w:r w:rsidR="0024196F">
                    <w:rPr>
                      <w:rFonts w:ascii="Corbel" w:hAnsi="Corbel"/>
                    </w:rPr>
                    <w:t>_____</w:t>
                  </w:r>
                </w:p>
                <w:p w:rsidR="003234DC" w:rsidRPr="0024196F" w:rsidRDefault="003234DC" w:rsidP="002B5228">
                  <w:pPr>
                    <w:pStyle w:val="ListParagraph"/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>________________________________________</w:t>
                  </w:r>
                  <w:r w:rsidR="0024196F">
                    <w:rPr>
                      <w:rFonts w:ascii="Corbel" w:hAnsi="Corbel"/>
                    </w:rPr>
                    <w:t>_____</w:t>
                  </w:r>
                </w:p>
                <w:p w:rsidR="003234DC" w:rsidRPr="0024196F" w:rsidRDefault="003234DC" w:rsidP="002B5228">
                  <w:pPr>
                    <w:pStyle w:val="ListParagraph"/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>________________________________________</w:t>
                  </w:r>
                  <w:r w:rsidR="0024196F">
                    <w:rPr>
                      <w:rFonts w:ascii="Corbel" w:hAnsi="Corbel"/>
                    </w:rPr>
                    <w:t>_____</w:t>
                  </w:r>
                </w:p>
                <w:p w:rsidR="003234DC" w:rsidRPr="0024196F" w:rsidRDefault="003234DC" w:rsidP="003234DC">
                  <w:pPr>
                    <w:pStyle w:val="ListParagraph"/>
                    <w:framePr w:hSpace="180" w:wrap="around" w:vAnchor="text" w:hAnchor="margin" w:xAlign="center" w:y="140"/>
                    <w:numPr>
                      <w:ilvl w:val="0"/>
                      <w:numId w:val="4"/>
                    </w:numPr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 xml:space="preserve">Find </w:t>
                  </w:r>
                  <w:r w:rsidRPr="0024196F">
                    <w:rPr>
                      <w:rFonts w:ascii="Corbel" w:hAnsi="Corbel"/>
                      <w:u w:val="single"/>
                    </w:rPr>
                    <w:t>two</w:t>
                  </w:r>
                  <w:r w:rsidRPr="0024196F">
                    <w:rPr>
                      <w:rFonts w:ascii="Corbel" w:hAnsi="Corbel"/>
                    </w:rPr>
                    <w:t xml:space="preserve"> </w:t>
                  </w:r>
                  <w:r w:rsidRPr="0024196F">
                    <w:rPr>
                      <w:rFonts w:ascii="Bradley Hand ITC" w:hAnsi="Bradley Hand ITC"/>
                      <w:b/>
                    </w:rPr>
                    <w:t>similes</w:t>
                  </w:r>
                  <w:r w:rsidRPr="0024196F">
                    <w:rPr>
                      <w:rFonts w:ascii="Corbel" w:hAnsi="Corbel"/>
                    </w:rPr>
                    <w:t>.</w:t>
                  </w:r>
                  <w:r w:rsidR="0024196F">
                    <w:rPr>
                      <w:rFonts w:ascii="Corbel" w:hAnsi="Corbel"/>
                    </w:rPr>
                    <w:t xml:space="preserve">  Why did the author make these comparisons?</w:t>
                  </w:r>
                </w:p>
                <w:p w:rsidR="003234DC" w:rsidRPr="0024196F" w:rsidRDefault="003234DC" w:rsidP="002B5228">
                  <w:pPr>
                    <w:pStyle w:val="ListParagraph"/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>________________________________________</w:t>
                  </w:r>
                  <w:r w:rsidR="0024196F">
                    <w:rPr>
                      <w:rFonts w:ascii="Corbel" w:hAnsi="Corbel"/>
                    </w:rPr>
                    <w:t>_____</w:t>
                  </w:r>
                </w:p>
                <w:p w:rsidR="003234DC" w:rsidRPr="0024196F" w:rsidRDefault="003234DC" w:rsidP="002B5228">
                  <w:pPr>
                    <w:pStyle w:val="ListParagraph"/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>________________________________________</w:t>
                  </w:r>
                  <w:r w:rsidR="0024196F">
                    <w:rPr>
                      <w:rFonts w:ascii="Corbel" w:hAnsi="Corbel"/>
                    </w:rPr>
                    <w:t>_____</w:t>
                  </w:r>
                </w:p>
                <w:p w:rsidR="003234DC" w:rsidRPr="0024196F" w:rsidRDefault="003234DC" w:rsidP="002B5228">
                  <w:pPr>
                    <w:pStyle w:val="ListParagraph"/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>________________________________________</w:t>
                  </w:r>
                  <w:r w:rsidR="0024196F">
                    <w:rPr>
                      <w:rFonts w:ascii="Corbel" w:hAnsi="Corbel"/>
                    </w:rPr>
                    <w:t>_____</w:t>
                  </w:r>
                </w:p>
                <w:p w:rsidR="003234DC" w:rsidRPr="0024196F" w:rsidRDefault="003234DC" w:rsidP="002B5228">
                  <w:pPr>
                    <w:pStyle w:val="ListParagraph"/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>________________________________________</w:t>
                  </w:r>
                  <w:r w:rsidR="0024196F">
                    <w:rPr>
                      <w:rFonts w:ascii="Corbel" w:hAnsi="Corbel"/>
                    </w:rPr>
                    <w:t>_____</w:t>
                  </w:r>
                </w:p>
                <w:p w:rsidR="003234DC" w:rsidRPr="0024196F" w:rsidRDefault="003234DC" w:rsidP="003234DC">
                  <w:pPr>
                    <w:pStyle w:val="ListParagraph"/>
                    <w:framePr w:hSpace="180" w:wrap="around" w:vAnchor="text" w:hAnchor="margin" w:xAlign="center" w:y="140"/>
                    <w:numPr>
                      <w:ilvl w:val="0"/>
                      <w:numId w:val="4"/>
                    </w:numPr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 xml:space="preserve">Find </w:t>
                  </w:r>
                  <w:r w:rsidRPr="0024196F">
                    <w:rPr>
                      <w:rFonts w:ascii="Corbel" w:hAnsi="Corbel"/>
                      <w:u w:val="single"/>
                    </w:rPr>
                    <w:t>two</w:t>
                  </w:r>
                  <w:r w:rsidRPr="0024196F">
                    <w:rPr>
                      <w:rFonts w:ascii="Corbel" w:hAnsi="Corbel"/>
                    </w:rPr>
                    <w:t xml:space="preserve"> examples of </w:t>
                  </w:r>
                  <w:r w:rsidRPr="0024196F">
                    <w:rPr>
                      <w:rFonts w:ascii="Bradley Hand ITC" w:hAnsi="Bradley Hand ITC"/>
                      <w:b/>
                    </w:rPr>
                    <w:t>onomatopoeia</w:t>
                  </w:r>
                  <w:r w:rsidRPr="0024196F">
                    <w:rPr>
                      <w:rFonts w:ascii="Corbel" w:hAnsi="Corbel"/>
                    </w:rPr>
                    <w:t>.</w:t>
                  </w:r>
                </w:p>
                <w:p w:rsidR="003234DC" w:rsidRPr="0024196F" w:rsidRDefault="003234DC" w:rsidP="002B5228">
                  <w:pPr>
                    <w:pStyle w:val="ListParagraph"/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>________________________________________</w:t>
                  </w:r>
                  <w:r w:rsidR="0024196F">
                    <w:rPr>
                      <w:rFonts w:ascii="Corbel" w:hAnsi="Corbel"/>
                    </w:rPr>
                    <w:t>_____</w:t>
                  </w:r>
                </w:p>
                <w:p w:rsidR="003234DC" w:rsidRPr="0024196F" w:rsidRDefault="003234DC" w:rsidP="002B5228">
                  <w:pPr>
                    <w:pStyle w:val="ListParagraph"/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>_______________________________________</w:t>
                  </w:r>
                  <w:r w:rsidR="0024196F">
                    <w:rPr>
                      <w:rFonts w:ascii="Corbel" w:hAnsi="Corbel"/>
                    </w:rPr>
                    <w:t>_____</w:t>
                  </w:r>
                  <w:r w:rsidRPr="0024196F">
                    <w:rPr>
                      <w:rFonts w:ascii="Corbel" w:hAnsi="Corbel"/>
                    </w:rPr>
                    <w:t>_</w:t>
                  </w:r>
                </w:p>
                <w:p w:rsidR="003234DC" w:rsidRPr="0024196F" w:rsidRDefault="003234DC" w:rsidP="003234DC">
                  <w:pPr>
                    <w:pStyle w:val="ListParagraph"/>
                    <w:framePr w:hSpace="180" w:wrap="around" w:vAnchor="text" w:hAnchor="margin" w:xAlign="center" w:y="140"/>
                    <w:numPr>
                      <w:ilvl w:val="0"/>
                      <w:numId w:val="4"/>
                    </w:numPr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 xml:space="preserve">Find </w:t>
                  </w:r>
                  <w:r w:rsidR="003C4BCB" w:rsidRPr="0024196F">
                    <w:rPr>
                      <w:rFonts w:ascii="Corbel" w:hAnsi="Corbel"/>
                      <w:u w:val="single"/>
                    </w:rPr>
                    <w:t>one</w:t>
                  </w:r>
                  <w:r w:rsidRPr="0024196F">
                    <w:rPr>
                      <w:rFonts w:ascii="Corbel" w:hAnsi="Corbel"/>
                    </w:rPr>
                    <w:t xml:space="preserve"> </w:t>
                  </w:r>
                  <w:r w:rsidRPr="0024196F">
                    <w:rPr>
                      <w:rFonts w:ascii="Bradley Hand ITC" w:hAnsi="Bradley Hand ITC"/>
                      <w:b/>
                    </w:rPr>
                    <w:t>allusion</w:t>
                  </w:r>
                  <w:r w:rsidRPr="0024196F">
                    <w:rPr>
                      <w:rFonts w:ascii="Corbel" w:hAnsi="Corbel"/>
                    </w:rPr>
                    <w:t xml:space="preserve"> to a famous sports figure (identify the figure who is alluded to).</w:t>
                  </w:r>
                </w:p>
                <w:p w:rsidR="003234DC" w:rsidRPr="0024196F" w:rsidRDefault="003234DC" w:rsidP="002B5228">
                  <w:pPr>
                    <w:pStyle w:val="ListParagraph"/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>________________________________________</w:t>
                  </w:r>
                  <w:r w:rsidR="0024196F">
                    <w:rPr>
                      <w:rFonts w:ascii="Corbel" w:hAnsi="Corbel"/>
                    </w:rPr>
                    <w:t>_____</w:t>
                  </w:r>
                </w:p>
                <w:p w:rsidR="003234DC" w:rsidRPr="0024196F" w:rsidRDefault="003234DC" w:rsidP="002B5228">
                  <w:pPr>
                    <w:pStyle w:val="ListParagraph"/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>________________________________________</w:t>
                  </w:r>
                  <w:r w:rsidR="0024196F">
                    <w:rPr>
                      <w:rFonts w:ascii="Corbel" w:hAnsi="Corbel"/>
                    </w:rPr>
                    <w:t>_____</w:t>
                  </w:r>
                </w:p>
                <w:p w:rsidR="003234DC" w:rsidRPr="0024196F" w:rsidRDefault="003234DC" w:rsidP="002B5228">
                  <w:pPr>
                    <w:pStyle w:val="ListParagraph"/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>________________________________________</w:t>
                  </w:r>
                  <w:r w:rsidR="0024196F">
                    <w:rPr>
                      <w:rFonts w:ascii="Corbel" w:hAnsi="Corbel"/>
                    </w:rPr>
                    <w:t>_____</w:t>
                  </w:r>
                </w:p>
                <w:p w:rsidR="003234DC" w:rsidRPr="0024196F" w:rsidRDefault="003234DC" w:rsidP="002B5228">
                  <w:pPr>
                    <w:pStyle w:val="ListParagraph"/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>________________________________________</w:t>
                  </w:r>
                  <w:r w:rsidR="0024196F">
                    <w:rPr>
                      <w:rFonts w:ascii="Corbel" w:hAnsi="Corbel"/>
                    </w:rPr>
                    <w:t>_____</w:t>
                  </w:r>
                </w:p>
                <w:p w:rsidR="003234DC" w:rsidRPr="0024196F" w:rsidRDefault="003234DC" w:rsidP="003234DC">
                  <w:pPr>
                    <w:pStyle w:val="ListParagraph"/>
                    <w:framePr w:hSpace="180" w:wrap="around" w:vAnchor="text" w:hAnchor="margin" w:xAlign="center" w:y="140"/>
                    <w:numPr>
                      <w:ilvl w:val="0"/>
                      <w:numId w:val="4"/>
                    </w:numPr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 xml:space="preserve">Find </w:t>
                  </w:r>
                  <w:r w:rsidRPr="0024196F">
                    <w:rPr>
                      <w:rFonts w:ascii="Corbel" w:hAnsi="Corbel"/>
                      <w:u w:val="single"/>
                    </w:rPr>
                    <w:t>two</w:t>
                  </w:r>
                  <w:r w:rsidRPr="0024196F">
                    <w:rPr>
                      <w:rFonts w:ascii="Corbel" w:hAnsi="Corbel"/>
                    </w:rPr>
                    <w:t xml:space="preserve"> examples of </w:t>
                  </w:r>
                  <w:r w:rsidRPr="0024196F">
                    <w:rPr>
                      <w:rFonts w:ascii="Bradley Hand ITC" w:hAnsi="Bradley Hand ITC"/>
                      <w:b/>
                    </w:rPr>
                    <w:t>hyperbole</w:t>
                  </w:r>
                  <w:r w:rsidRPr="0024196F">
                    <w:rPr>
                      <w:rFonts w:ascii="Corbel" w:hAnsi="Corbel"/>
                    </w:rPr>
                    <w:t>.</w:t>
                  </w:r>
                  <w:r w:rsidR="00A656A7">
                    <w:rPr>
                      <w:rFonts w:ascii="Corbel" w:hAnsi="Corbel"/>
                    </w:rPr>
                    <w:t xml:space="preserve">  What is the effect of the exaggeration?</w:t>
                  </w:r>
                </w:p>
                <w:p w:rsidR="003234DC" w:rsidRPr="0024196F" w:rsidRDefault="003234DC" w:rsidP="002B5228">
                  <w:pPr>
                    <w:pStyle w:val="ListParagraph"/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>________________________________________</w:t>
                  </w:r>
                  <w:r w:rsidR="0024196F">
                    <w:rPr>
                      <w:rFonts w:ascii="Corbel" w:hAnsi="Corbel"/>
                    </w:rPr>
                    <w:t>_____</w:t>
                  </w:r>
                </w:p>
                <w:p w:rsidR="003234DC" w:rsidRPr="0024196F" w:rsidRDefault="003234DC" w:rsidP="002B5228">
                  <w:pPr>
                    <w:pStyle w:val="ListParagraph"/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>________________________________________</w:t>
                  </w:r>
                  <w:r w:rsidR="0024196F">
                    <w:rPr>
                      <w:rFonts w:ascii="Corbel" w:hAnsi="Corbel"/>
                    </w:rPr>
                    <w:t>_____</w:t>
                  </w:r>
                </w:p>
                <w:p w:rsidR="003234DC" w:rsidRPr="0024196F" w:rsidRDefault="003234DC" w:rsidP="002B5228">
                  <w:pPr>
                    <w:pStyle w:val="ListParagraph"/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>________________________________________</w:t>
                  </w:r>
                  <w:r w:rsidR="0024196F">
                    <w:rPr>
                      <w:rFonts w:ascii="Corbel" w:hAnsi="Corbel"/>
                    </w:rPr>
                    <w:t>_____</w:t>
                  </w:r>
                </w:p>
                <w:p w:rsidR="003234DC" w:rsidRPr="0024196F" w:rsidRDefault="003234DC" w:rsidP="002B5228">
                  <w:pPr>
                    <w:pStyle w:val="ListParagraph"/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>________________________________________</w:t>
                  </w:r>
                  <w:r w:rsidR="0024196F">
                    <w:rPr>
                      <w:rFonts w:ascii="Corbel" w:hAnsi="Corbel"/>
                    </w:rPr>
                    <w:t>_____</w:t>
                  </w:r>
                </w:p>
                <w:p w:rsidR="003234DC" w:rsidRPr="0024196F" w:rsidRDefault="003234DC" w:rsidP="003234DC">
                  <w:pPr>
                    <w:pStyle w:val="ListParagraph"/>
                    <w:framePr w:hSpace="180" w:wrap="around" w:vAnchor="text" w:hAnchor="margin" w:xAlign="center" w:y="140"/>
                    <w:numPr>
                      <w:ilvl w:val="0"/>
                      <w:numId w:val="4"/>
                    </w:numPr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 xml:space="preserve">Find </w:t>
                  </w:r>
                  <w:r w:rsidR="003C4BCB" w:rsidRPr="0024196F">
                    <w:rPr>
                      <w:rFonts w:ascii="Corbel" w:hAnsi="Corbel"/>
                      <w:u w:val="single"/>
                    </w:rPr>
                    <w:t>one</w:t>
                  </w:r>
                  <w:r w:rsidRPr="0024196F">
                    <w:rPr>
                      <w:rFonts w:ascii="Corbel" w:hAnsi="Corbel"/>
                    </w:rPr>
                    <w:t xml:space="preserve"> example of </w:t>
                  </w:r>
                  <w:r w:rsidRPr="0024196F">
                    <w:rPr>
                      <w:rFonts w:ascii="Bradley Hand ITC" w:hAnsi="Bradley Hand ITC"/>
                      <w:b/>
                    </w:rPr>
                    <w:t>personification</w:t>
                  </w:r>
                  <w:r w:rsidRPr="0024196F">
                    <w:rPr>
                      <w:rFonts w:ascii="Corbel" w:hAnsi="Corbel"/>
                    </w:rPr>
                    <w:t>.</w:t>
                  </w:r>
                </w:p>
                <w:p w:rsidR="003234DC" w:rsidRPr="0024196F" w:rsidRDefault="003234DC" w:rsidP="002B5228">
                  <w:pPr>
                    <w:pStyle w:val="ListParagraph"/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>________________________________________</w:t>
                  </w:r>
                  <w:r w:rsidR="0024196F">
                    <w:rPr>
                      <w:rFonts w:ascii="Corbel" w:hAnsi="Corbel"/>
                    </w:rPr>
                    <w:t>_____</w:t>
                  </w:r>
                </w:p>
                <w:p w:rsidR="003234DC" w:rsidRPr="0024196F" w:rsidRDefault="003234DC" w:rsidP="002B5228">
                  <w:pPr>
                    <w:pStyle w:val="ListParagraph"/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>________________________________________</w:t>
                  </w:r>
                  <w:r w:rsidR="0024196F">
                    <w:rPr>
                      <w:rFonts w:ascii="Corbel" w:hAnsi="Corbel"/>
                    </w:rPr>
                    <w:t>_____</w:t>
                  </w:r>
                </w:p>
                <w:p w:rsidR="003234DC" w:rsidRPr="0024196F" w:rsidRDefault="003234DC" w:rsidP="002B5228">
                  <w:pPr>
                    <w:pStyle w:val="ListParagraph"/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>________________________________________</w:t>
                  </w:r>
                  <w:r w:rsidR="0024196F">
                    <w:rPr>
                      <w:rFonts w:ascii="Corbel" w:hAnsi="Corbel"/>
                    </w:rPr>
                    <w:t>_____</w:t>
                  </w:r>
                </w:p>
                <w:p w:rsidR="003234DC" w:rsidRPr="0024196F" w:rsidRDefault="003234DC" w:rsidP="002B5228">
                  <w:pPr>
                    <w:pStyle w:val="ListParagraph"/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>________________________________________</w:t>
                  </w:r>
                  <w:r w:rsidR="0024196F">
                    <w:rPr>
                      <w:rFonts w:ascii="Corbel" w:hAnsi="Corbel"/>
                    </w:rPr>
                    <w:t>_____</w:t>
                  </w:r>
                </w:p>
                <w:p w:rsidR="005D2CEF" w:rsidRPr="0024196F" w:rsidRDefault="003234DC" w:rsidP="005D2CEF">
                  <w:pPr>
                    <w:pStyle w:val="ListParagraph"/>
                    <w:framePr w:hSpace="180" w:wrap="around" w:vAnchor="text" w:hAnchor="margin" w:xAlign="center" w:y="140"/>
                    <w:numPr>
                      <w:ilvl w:val="0"/>
                      <w:numId w:val="4"/>
                    </w:numPr>
                    <w:ind w:left="522"/>
                  </w:pPr>
                  <w:r w:rsidRPr="0024196F">
                    <w:rPr>
                      <w:rFonts w:ascii="Corbel" w:hAnsi="Corbel"/>
                    </w:rPr>
                    <w:t xml:space="preserve">Find </w:t>
                  </w:r>
                  <w:r w:rsidR="003C4BCB" w:rsidRPr="0024196F">
                    <w:rPr>
                      <w:rFonts w:ascii="Corbel" w:hAnsi="Corbel"/>
                      <w:u w:val="single"/>
                    </w:rPr>
                    <w:t>one</w:t>
                  </w:r>
                  <w:r w:rsidRPr="0024196F">
                    <w:rPr>
                      <w:rFonts w:ascii="Corbel" w:hAnsi="Corbel"/>
                    </w:rPr>
                    <w:t xml:space="preserve"> example of a </w:t>
                  </w:r>
                  <w:r w:rsidRPr="0024196F">
                    <w:rPr>
                      <w:rFonts w:ascii="Bradley Hand ITC" w:hAnsi="Bradley Hand ITC"/>
                      <w:b/>
                    </w:rPr>
                    <w:t>metaphor</w:t>
                  </w:r>
                  <w:r w:rsidRPr="0024196F">
                    <w:rPr>
                      <w:rFonts w:ascii="Corbel" w:hAnsi="Corbel"/>
                    </w:rPr>
                    <w:t>.</w:t>
                  </w:r>
                </w:p>
                <w:p w:rsidR="005D2CEF" w:rsidRPr="0024196F" w:rsidRDefault="003234DC" w:rsidP="005D2CEF">
                  <w:pPr>
                    <w:pStyle w:val="ListParagraph"/>
                    <w:framePr w:hSpace="180" w:wrap="around" w:vAnchor="text" w:hAnchor="margin" w:xAlign="center" w:y="140"/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>________________________________________</w:t>
                  </w:r>
                  <w:r w:rsidR="0024196F">
                    <w:rPr>
                      <w:rFonts w:ascii="Corbel" w:hAnsi="Corbel"/>
                    </w:rPr>
                    <w:t>_____</w:t>
                  </w:r>
                </w:p>
                <w:p w:rsidR="005D2CEF" w:rsidRPr="0024196F" w:rsidRDefault="003234DC" w:rsidP="005D2CEF">
                  <w:pPr>
                    <w:pStyle w:val="ListParagraph"/>
                    <w:framePr w:hSpace="180" w:wrap="around" w:vAnchor="text" w:hAnchor="margin" w:xAlign="center" w:y="140"/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>________________________________________</w:t>
                  </w:r>
                  <w:r w:rsidR="0024196F">
                    <w:rPr>
                      <w:rFonts w:ascii="Corbel" w:hAnsi="Corbel"/>
                    </w:rPr>
                    <w:t>_____</w:t>
                  </w:r>
                </w:p>
                <w:p w:rsidR="005D2CEF" w:rsidRPr="0024196F" w:rsidRDefault="003234DC" w:rsidP="005D2CEF">
                  <w:pPr>
                    <w:pStyle w:val="ListParagraph"/>
                    <w:framePr w:hSpace="180" w:wrap="around" w:vAnchor="text" w:hAnchor="margin" w:xAlign="center" w:y="140"/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>________________________________________</w:t>
                  </w:r>
                  <w:r w:rsidR="0024196F">
                    <w:rPr>
                      <w:rFonts w:ascii="Corbel" w:hAnsi="Corbel"/>
                    </w:rPr>
                    <w:t>_____</w:t>
                  </w:r>
                </w:p>
                <w:p w:rsidR="003234DC" w:rsidRPr="0024196F" w:rsidRDefault="003234DC" w:rsidP="005D2CEF">
                  <w:pPr>
                    <w:pStyle w:val="ListParagraph"/>
                    <w:framePr w:hSpace="180" w:wrap="around" w:vAnchor="text" w:hAnchor="margin" w:xAlign="center" w:y="140"/>
                    <w:ind w:left="522"/>
                  </w:pPr>
                  <w:r w:rsidRPr="0024196F">
                    <w:rPr>
                      <w:rFonts w:ascii="Corbel" w:hAnsi="Corbel"/>
                    </w:rPr>
                    <w:t>________________________________________</w:t>
                  </w:r>
                  <w:r w:rsidR="0024196F">
                    <w:rPr>
                      <w:rFonts w:ascii="Corbel" w:hAnsi="Corbel"/>
                    </w:rPr>
                    <w:t>_____</w:t>
                  </w:r>
                </w:p>
                <w:p w:rsidR="005D2CEF" w:rsidRPr="0024196F" w:rsidRDefault="005D2CEF" w:rsidP="005D2CEF">
                  <w:pPr>
                    <w:pStyle w:val="ListParagraph"/>
                    <w:numPr>
                      <w:ilvl w:val="0"/>
                      <w:numId w:val="4"/>
                    </w:numPr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 xml:space="preserve">Find </w:t>
                  </w:r>
                  <w:r w:rsidRPr="0024196F">
                    <w:rPr>
                      <w:rFonts w:ascii="Corbel" w:hAnsi="Corbel"/>
                      <w:u w:val="single"/>
                    </w:rPr>
                    <w:t>one</w:t>
                  </w:r>
                  <w:r w:rsidRPr="0024196F">
                    <w:rPr>
                      <w:rFonts w:ascii="Corbel" w:hAnsi="Corbel"/>
                    </w:rPr>
                    <w:t xml:space="preserve"> example of </w:t>
                  </w:r>
                  <w:r w:rsidRPr="0024196F">
                    <w:rPr>
                      <w:rFonts w:ascii="Bradley Hand ITC" w:hAnsi="Bradley Hand ITC"/>
                      <w:b/>
                    </w:rPr>
                    <w:t>end rhyme</w:t>
                  </w:r>
                  <w:r w:rsidRPr="0024196F">
                    <w:rPr>
                      <w:rFonts w:ascii="Corbel" w:hAnsi="Corbel"/>
                    </w:rPr>
                    <w:t>.</w:t>
                  </w:r>
                </w:p>
                <w:p w:rsidR="005D2CEF" w:rsidRPr="0024196F" w:rsidRDefault="005D2CEF" w:rsidP="005D2CEF">
                  <w:pPr>
                    <w:pStyle w:val="ListParagraph"/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>________________________________________</w:t>
                  </w:r>
                  <w:r w:rsidR="0024196F">
                    <w:rPr>
                      <w:rFonts w:ascii="Corbel" w:hAnsi="Corbel"/>
                    </w:rPr>
                    <w:t>_____</w:t>
                  </w:r>
                </w:p>
                <w:p w:rsidR="005D2CEF" w:rsidRPr="0024196F" w:rsidRDefault="005D2CEF" w:rsidP="005D2CEF">
                  <w:pPr>
                    <w:pStyle w:val="ListParagraph"/>
                    <w:numPr>
                      <w:ilvl w:val="0"/>
                      <w:numId w:val="4"/>
                    </w:numPr>
                    <w:ind w:left="522"/>
                    <w:rPr>
                      <w:rFonts w:ascii="Corbel" w:hAnsi="Corbel"/>
                    </w:rPr>
                  </w:pPr>
                  <w:r w:rsidRPr="0024196F">
                    <w:rPr>
                      <w:rFonts w:ascii="Corbel" w:hAnsi="Corbel"/>
                    </w:rPr>
                    <w:t xml:space="preserve">Find </w:t>
                  </w:r>
                  <w:r w:rsidRPr="0024196F">
                    <w:rPr>
                      <w:rFonts w:ascii="Corbel" w:hAnsi="Corbel"/>
                      <w:u w:val="single"/>
                    </w:rPr>
                    <w:t>one</w:t>
                  </w:r>
                  <w:r w:rsidRPr="0024196F">
                    <w:rPr>
                      <w:rFonts w:ascii="Corbel" w:hAnsi="Corbel"/>
                    </w:rPr>
                    <w:t xml:space="preserve"> example of </w:t>
                  </w:r>
                  <w:r w:rsidRPr="0024196F">
                    <w:rPr>
                      <w:rFonts w:ascii="Bradley Hand ITC" w:hAnsi="Bradley Hand ITC"/>
                      <w:b/>
                    </w:rPr>
                    <w:t>internal rhyme</w:t>
                  </w:r>
                  <w:r w:rsidRPr="0024196F">
                    <w:rPr>
                      <w:rFonts w:ascii="Corbel" w:hAnsi="Corbel"/>
                    </w:rPr>
                    <w:t>.</w:t>
                  </w:r>
                </w:p>
                <w:p w:rsidR="005D2CEF" w:rsidRPr="005D2CEF" w:rsidRDefault="005D2CEF" w:rsidP="005D2CEF">
                  <w:pPr>
                    <w:pStyle w:val="ListParagraph"/>
                    <w:ind w:left="522"/>
                    <w:rPr>
                      <w:rFonts w:ascii="Corbel" w:hAnsi="Corbel"/>
                      <w:sz w:val="25"/>
                      <w:szCs w:val="25"/>
                    </w:rPr>
                  </w:pPr>
                  <w:r w:rsidRPr="0024196F">
                    <w:rPr>
                      <w:rFonts w:ascii="Corbel" w:hAnsi="Corbel"/>
                    </w:rPr>
                    <w:t>________________________________________</w:t>
                  </w:r>
                  <w:r w:rsidR="0024196F">
                    <w:rPr>
                      <w:rFonts w:ascii="Corbel" w:hAnsi="Corbel"/>
                    </w:rPr>
                    <w:t>_____</w:t>
                  </w:r>
                </w:p>
              </w:tc>
            </w:tr>
          </w:tbl>
          <w:p w:rsidR="003234DC" w:rsidRPr="003E6DA8" w:rsidRDefault="003234DC" w:rsidP="002B5228">
            <w:pPr>
              <w:jc w:val="center"/>
              <w:rPr>
                <w:rFonts w:ascii="Corbel" w:hAnsi="Corbel"/>
                <w:sz w:val="25"/>
                <w:szCs w:val="25"/>
              </w:rPr>
            </w:pPr>
          </w:p>
        </w:tc>
      </w:tr>
    </w:tbl>
    <w:tbl>
      <w:tblPr>
        <w:tblStyle w:val="TableGrid"/>
        <w:tblpPr w:leftFromText="180" w:rightFromText="180" w:horzAnchor="margin" w:tblpY="405"/>
        <w:tblW w:w="10513" w:type="dxa"/>
        <w:tblLook w:val="04A0" w:firstRow="1" w:lastRow="0" w:firstColumn="1" w:lastColumn="0" w:noHBand="0" w:noVBand="1"/>
      </w:tblPr>
      <w:tblGrid>
        <w:gridCol w:w="4843"/>
        <w:gridCol w:w="5670"/>
      </w:tblGrid>
      <w:tr w:rsidR="002B5228" w:rsidTr="001041A4">
        <w:trPr>
          <w:trHeight w:val="12525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505B0F" w:rsidRDefault="00505B0F" w:rsidP="001041A4">
            <w:pPr>
              <w:pStyle w:val="Body"/>
              <w:spacing w:line="216" w:lineRule="auto"/>
              <w:ind w:left="-125"/>
              <w:jc w:val="center"/>
              <w:rPr>
                <w:rFonts w:ascii="Bradley Hand ITC" w:hAnsi="Bradley Hand ITC"/>
                <w:b/>
                <w:sz w:val="44"/>
                <w:szCs w:val="32"/>
              </w:rPr>
            </w:pPr>
          </w:p>
          <w:p w:rsidR="002B5228" w:rsidRPr="00DC496F" w:rsidRDefault="002B5228" w:rsidP="001041A4">
            <w:pPr>
              <w:pStyle w:val="Body"/>
              <w:spacing w:line="216" w:lineRule="auto"/>
              <w:ind w:left="-125"/>
              <w:jc w:val="center"/>
              <w:rPr>
                <w:rFonts w:ascii="Corbel" w:hAnsi="Corbel"/>
                <w:b/>
              </w:rPr>
            </w:pPr>
            <w:r w:rsidRPr="00E60EEA">
              <w:rPr>
                <w:rFonts w:ascii="Bradley Hand ITC" w:hAnsi="Bradley Hand ITC"/>
                <w:b/>
                <w:sz w:val="44"/>
                <w:szCs w:val="32"/>
              </w:rPr>
              <w:t>"Roar"</w:t>
            </w:r>
            <w:r w:rsidRPr="00E60EEA">
              <w:rPr>
                <w:rFonts w:ascii="Corbel" w:hAnsi="Corbel"/>
                <w:b/>
                <w:sz w:val="36"/>
              </w:rPr>
              <w:t xml:space="preserve"> </w:t>
            </w:r>
            <w:r w:rsidRPr="00E60EEA">
              <w:rPr>
                <w:rFonts w:ascii="Corbel" w:hAnsi="Corbel"/>
              </w:rPr>
              <w:t>written by Bonnie McKee, performed by Katy Perry</w:t>
            </w:r>
          </w:p>
          <w:p w:rsidR="002B5228" w:rsidRDefault="002B5228" w:rsidP="001041A4">
            <w:pPr>
              <w:pStyle w:val="Body"/>
              <w:spacing w:line="216" w:lineRule="auto"/>
              <w:rPr>
                <w:rFonts w:ascii="Corbel" w:hAnsi="Corbel"/>
              </w:rPr>
            </w:pPr>
          </w:p>
          <w:p w:rsidR="00855D7F" w:rsidRPr="00DC496F" w:rsidRDefault="00855D7F" w:rsidP="001041A4">
            <w:pPr>
              <w:pStyle w:val="Body"/>
              <w:spacing w:line="216" w:lineRule="auto"/>
              <w:rPr>
                <w:rFonts w:ascii="Corbel" w:hAnsi="Corbel"/>
              </w:rPr>
            </w:pPr>
          </w:p>
          <w:p w:rsidR="002B5228" w:rsidRPr="00DC496F" w:rsidRDefault="002B5228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  <w:r w:rsidRPr="00DC496F">
              <w:rPr>
                <w:rFonts w:ascii="Corbel" w:hAnsi="Corbel"/>
                <w:sz w:val="26"/>
              </w:rPr>
              <w:t>I used to bite my tongue and hold my breath</w:t>
            </w:r>
          </w:p>
          <w:p w:rsidR="002B5228" w:rsidRPr="00DC496F" w:rsidRDefault="002B5228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  <w:r w:rsidRPr="00DC496F">
              <w:rPr>
                <w:rFonts w:ascii="Corbel" w:hAnsi="Corbel"/>
                <w:sz w:val="26"/>
              </w:rPr>
              <w:t>Scared to rock the boat and make a mess</w:t>
            </w:r>
          </w:p>
          <w:p w:rsidR="002B5228" w:rsidRPr="00DC496F" w:rsidRDefault="00612910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  <w:r>
              <w:rPr>
                <w:rFonts w:ascii="Corbel" w:hAnsi="Corbel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153670</wp:posOffset>
                      </wp:positionV>
                      <wp:extent cx="962025" cy="635"/>
                      <wp:effectExtent l="17145" t="92710" r="20955" b="8763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58C9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65.45pt;margin-top:12.1pt;width:75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" strokeweight="1.75pt">
                      <v:stroke dashstyle="1 1" endarrow="block" endarrowwidth="wide" endarrowlength="long"/>
                    </v:shape>
                  </w:pict>
                </mc:Fallback>
              </mc:AlternateContent>
            </w:r>
            <w:r w:rsidR="002B5228" w:rsidRPr="00DC496F">
              <w:rPr>
                <w:rFonts w:ascii="Corbel" w:hAnsi="Corbel"/>
                <w:sz w:val="26"/>
              </w:rPr>
              <w:t>So I sat quietly, agreed politely</w:t>
            </w:r>
          </w:p>
          <w:p w:rsidR="002B5228" w:rsidRPr="00DC496F" w:rsidRDefault="002B5228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  <w:r w:rsidRPr="00DC496F">
              <w:rPr>
                <w:rFonts w:ascii="Corbel" w:hAnsi="Corbel"/>
                <w:sz w:val="26"/>
              </w:rPr>
              <w:t>I guess that I forgot I had a choice</w:t>
            </w:r>
          </w:p>
          <w:p w:rsidR="002B5228" w:rsidRPr="00DC496F" w:rsidRDefault="002B5228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  <w:r w:rsidRPr="00DC496F">
              <w:rPr>
                <w:rFonts w:ascii="Corbel" w:hAnsi="Corbel"/>
                <w:sz w:val="26"/>
              </w:rPr>
              <w:t>I let you push me past the breaking point</w:t>
            </w:r>
          </w:p>
          <w:p w:rsidR="002B5228" w:rsidRPr="00DC496F" w:rsidRDefault="002B5228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  <w:r w:rsidRPr="00DC496F">
              <w:rPr>
                <w:rFonts w:ascii="Corbel" w:hAnsi="Corbel"/>
                <w:sz w:val="26"/>
              </w:rPr>
              <w:t>I stood for nothing, so I fell for everything</w:t>
            </w:r>
          </w:p>
          <w:p w:rsidR="002B5228" w:rsidRDefault="002B5228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</w:p>
          <w:p w:rsidR="002B5228" w:rsidRPr="00DC496F" w:rsidRDefault="002B5228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</w:p>
          <w:p w:rsidR="002B5228" w:rsidRPr="00DC496F" w:rsidRDefault="002B5228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  <w:r w:rsidRPr="00DC496F">
              <w:rPr>
                <w:rFonts w:ascii="Corbel" w:hAnsi="Corbel"/>
                <w:sz w:val="26"/>
              </w:rPr>
              <w:t>[Pre-Chorus]</w:t>
            </w:r>
          </w:p>
          <w:p w:rsidR="002B5228" w:rsidRPr="00DC496F" w:rsidRDefault="002B5228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  <w:r w:rsidRPr="00DC496F">
              <w:rPr>
                <w:rFonts w:ascii="Corbel" w:hAnsi="Corbel"/>
                <w:sz w:val="26"/>
              </w:rPr>
              <w:t>You held me down, but I got up</w:t>
            </w:r>
          </w:p>
          <w:p w:rsidR="002B5228" w:rsidRPr="00DC496F" w:rsidRDefault="002B5228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  <w:r w:rsidRPr="00DC496F">
              <w:rPr>
                <w:rFonts w:ascii="Corbel" w:hAnsi="Corbel"/>
                <w:sz w:val="26"/>
              </w:rPr>
              <w:t>Already brushing off the dust</w:t>
            </w:r>
          </w:p>
          <w:p w:rsidR="002B5228" w:rsidRPr="00DC496F" w:rsidRDefault="00612910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  <w:r>
              <w:rPr>
                <w:rFonts w:ascii="Corbel" w:hAnsi="Corbe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2672715</wp:posOffset>
                      </wp:positionH>
                      <wp:positionV relativeFrom="paragraph">
                        <wp:posOffset>121285</wp:posOffset>
                      </wp:positionV>
                      <wp:extent cx="390525" cy="635"/>
                      <wp:effectExtent l="17145" t="83820" r="20955" b="8699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18E9D" id="AutoShape 3" o:spid="_x0000_s1026" type="#_x0000_t32" style="position:absolute;margin-left:210.45pt;margin-top:9.55pt;width:30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" strokeweight="1.75pt">
                      <v:stroke dashstyle="1 1" endarrow="block" endarrowwidth="wide" endarrowlength="long"/>
                    </v:shape>
                  </w:pict>
                </mc:Fallback>
              </mc:AlternateContent>
            </w:r>
            <w:r w:rsidR="002B5228" w:rsidRPr="00DC496F">
              <w:rPr>
                <w:rFonts w:ascii="Corbel" w:hAnsi="Corbel"/>
                <w:sz w:val="26"/>
              </w:rPr>
              <w:t>You hear my voice, you hear that sound</w:t>
            </w:r>
          </w:p>
          <w:p w:rsidR="002B5228" w:rsidRPr="00DC496F" w:rsidRDefault="002B5228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  <w:r w:rsidRPr="00DC496F">
              <w:rPr>
                <w:rFonts w:ascii="Corbel" w:hAnsi="Corbel"/>
                <w:sz w:val="26"/>
              </w:rPr>
              <w:t>Like thunder, gonna shake the ground</w:t>
            </w:r>
          </w:p>
          <w:p w:rsidR="002B5228" w:rsidRPr="00DC496F" w:rsidRDefault="002B5228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  <w:r w:rsidRPr="00DC496F">
              <w:rPr>
                <w:rFonts w:ascii="Corbel" w:hAnsi="Corbel"/>
                <w:sz w:val="26"/>
              </w:rPr>
              <w:t>You held me down, but I got up</w:t>
            </w:r>
          </w:p>
          <w:p w:rsidR="002B5228" w:rsidRPr="00DC496F" w:rsidRDefault="002B5228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  <w:r w:rsidRPr="00DC496F">
              <w:rPr>
                <w:rFonts w:ascii="Corbel" w:hAnsi="Corbel"/>
                <w:sz w:val="26"/>
              </w:rPr>
              <w:t>Get ready cause I’ve had enough</w:t>
            </w:r>
          </w:p>
          <w:p w:rsidR="002B5228" w:rsidRPr="00DC496F" w:rsidRDefault="002B5228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  <w:r w:rsidRPr="00DC496F">
              <w:rPr>
                <w:rFonts w:ascii="Corbel" w:hAnsi="Corbel"/>
                <w:sz w:val="26"/>
              </w:rPr>
              <w:t>I see it all, I see it now</w:t>
            </w:r>
          </w:p>
          <w:p w:rsidR="002B5228" w:rsidRDefault="002B5228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</w:p>
          <w:p w:rsidR="002B5228" w:rsidRDefault="002B5228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</w:p>
          <w:p w:rsidR="002B5228" w:rsidRPr="00DC496F" w:rsidRDefault="002B5228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  <w:r w:rsidRPr="00DC496F">
              <w:rPr>
                <w:rFonts w:ascii="Corbel" w:hAnsi="Corbel"/>
                <w:sz w:val="26"/>
              </w:rPr>
              <w:t>[Chorus]</w:t>
            </w:r>
          </w:p>
          <w:p w:rsidR="002B5228" w:rsidRPr="00DC496F" w:rsidRDefault="002B5228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  <w:r w:rsidRPr="00DC496F">
              <w:rPr>
                <w:rFonts w:ascii="Corbel" w:hAnsi="Corbel"/>
                <w:sz w:val="26"/>
              </w:rPr>
              <w:t xml:space="preserve">I’ve got the eye of the tiger, a fighter, </w:t>
            </w:r>
          </w:p>
          <w:p w:rsidR="002B5228" w:rsidRPr="00DC496F" w:rsidRDefault="002B5228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  <w:r w:rsidRPr="00DC496F">
              <w:rPr>
                <w:rFonts w:ascii="Corbel" w:hAnsi="Corbel"/>
                <w:sz w:val="26"/>
              </w:rPr>
              <w:t>dancing through the fire</w:t>
            </w:r>
          </w:p>
          <w:p w:rsidR="002B5228" w:rsidRPr="00DC496F" w:rsidRDefault="002B5228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  <w:r w:rsidRPr="00DC496F">
              <w:rPr>
                <w:rFonts w:ascii="Corbel" w:hAnsi="Corbel"/>
                <w:sz w:val="26"/>
              </w:rPr>
              <w:t xml:space="preserve">‘Cause I am a champion </w:t>
            </w:r>
          </w:p>
          <w:p w:rsidR="002B5228" w:rsidRPr="00DC496F" w:rsidRDefault="00612910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  <w:r>
              <w:rPr>
                <w:rFonts w:ascii="Corbel" w:hAnsi="Corbe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104775</wp:posOffset>
                      </wp:positionV>
                      <wp:extent cx="857250" cy="635"/>
                      <wp:effectExtent l="17145" t="83820" r="20955" b="8699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606D1" id="AutoShape 4" o:spid="_x0000_s1026" type="#_x0000_t32" style="position:absolute;margin-left:173.7pt;margin-top:8.25pt;width:67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" strokeweight="1.75pt">
                      <v:stroke dashstyle="1 1" endarrow="block" endarrowwidth="wide" endarrowlength="long"/>
                    </v:shape>
                  </w:pict>
                </mc:Fallback>
              </mc:AlternateContent>
            </w:r>
            <w:r w:rsidR="002B5228" w:rsidRPr="00DC496F">
              <w:rPr>
                <w:rFonts w:ascii="Corbel" w:hAnsi="Corbel"/>
                <w:sz w:val="26"/>
              </w:rPr>
              <w:t>and you’re gonna hear me ROAR</w:t>
            </w:r>
          </w:p>
          <w:p w:rsidR="002B5228" w:rsidRPr="00DC496F" w:rsidRDefault="002B5228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  <w:r w:rsidRPr="00DC496F">
              <w:rPr>
                <w:rFonts w:ascii="Corbel" w:hAnsi="Corbel"/>
                <w:sz w:val="26"/>
              </w:rPr>
              <w:t>Louder, louder than a lion</w:t>
            </w:r>
          </w:p>
          <w:p w:rsidR="002B5228" w:rsidRPr="00DC496F" w:rsidRDefault="002B5228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  <w:r w:rsidRPr="00DC496F">
              <w:rPr>
                <w:rFonts w:ascii="Corbel" w:hAnsi="Corbel"/>
                <w:sz w:val="26"/>
              </w:rPr>
              <w:t xml:space="preserve">‘Cause I am a champion </w:t>
            </w:r>
          </w:p>
          <w:p w:rsidR="002B5228" w:rsidRPr="00DC496F" w:rsidRDefault="002B5228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  <w:r w:rsidRPr="00DC496F">
              <w:rPr>
                <w:rFonts w:ascii="Corbel" w:hAnsi="Corbel"/>
                <w:sz w:val="26"/>
              </w:rPr>
              <w:t>and you’re gonna hear me ROAR</w:t>
            </w:r>
          </w:p>
          <w:p w:rsidR="002B5228" w:rsidRPr="00DC496F" w:rsidRDefault="002B5228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  <w:r w:rsidRPr="00DC496F">
              <w:rPr>
                <w:rFonts w:ascii="Corbel" w:hAnsi="Corbel"/>
                <w:sz w:val="26"/>
              </w:rPr>
              <w:t>Oh oh oh oh oh oh   [x2]</w:t>
            </w:r>
          </w:p>
          <w:p w:rsidR="002B5228" w:rsidRPr="00DC496F" w:rsidRDefault="002B5228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  <w:r w:rsidRPr="00DC496F">
              <w:rPr>
                <w:rFonts w:ascii="Corbel" w:hAnsi="Corbel"/>
                <w:sz w:val="26"/>
              </w:rPr>
              <w:t>You’re gonna hear me roar</w:t>
            </w:r>
          </w:p>
          <w:p w:rsidR="002B5228" w:rsidRDefault="002B5228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</w:p>
          <w:p w:rsidR="002B5228" w:rsidRPr="00DC496F" w:rsidRDefault="002B5228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</w:p>
          <w:p w:rsidR="002B5228" w:rsidRPr="00DC496F" w:rsidRDefault="002B5228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  <w:r w:rsidRPr="00DC496F">
              <w:rPr>
                <w:rFonts w:ascii="Corbel" w:hAnsi="Corbel"/>
                <w:sz w:val="26"/>
              </w:rPr>
              <w:t>Now I’m floating like a butterfly</w:t>
            </w:r>
          </w:p>
          <w:p w:rsidR="002B5228" w:rsidRPr="00DC496F" w:rsidRDefault="002B5228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  <w:r w:rsidRPr="00DC496F">
              <w:rPr>
                <w:rFonts w:ascii="Corbel" w:hAnsi="Corbel"/>
                <w:sz w:val="26"/>
              </w:rPr>
              <w:t>Stinging like a bee I earned my stripes</w:t>
            </w:r>
          </w:p>
          <w:p w:rsidR="002B5228" w:rsidRPr="00DC496F" w:rsidRDefault="002B5228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  <w:r w:rsidRPr="00DC496F">
              <w:rPr>
                <w:rFonts w:ascii="Corbel" w:hAnsi="Corbel"/>
                <w:sz w:val="26"/>
              </w:rPr>
              <w:t>I went from zero, to my own hero</w:t>
            </w:r>
          </w:p>
          <w:p w:rsidR="002B5228" w:rsidRPr="00DC496F" w:rsidRDefault="002B5228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</w:p>
          <w:p w:rsidR="002B5228" w:rsidRPr="00DC496F" w:rsidRDefault="002B5228" w:rsidP="001041A4">
            <w:pPr>
              <w:pStyle w:val="Body"/>
              <w:ind w:left="-125"/>
              <w:rPr>
                <w:rFonts w:ascii="Corbel" w:hAnsi="Corbel"/>
                <w:sz w:val="26"/>
              </w:rPr>
            </w:pPr>
            <w:r w:rsidRPr="00DC496F">
              <w:rPr>
                <w:rFonts w:ascii="Corbel" w:hAnsi="Corbel"/>
                <w:sz w:val="26"/>
              </w:rPr>
              <w:t>[Repeat Pre-Chorus &amp; Chorus]</w:t>
            </w:r>
          </w:p>
          <w:p w:rsidR="002B5228" w:rsidRPr="00DC496F" w:rsidRDefault="003F2C13" w:rsidP="001041A4">
            <w:pPr>
              <w:pStyle w:val="Body"/>
              <w:spacing w:line="216" w:lineRule="auto"/>
              <w:ind w:left="-125"/>
              <w:rPr>
                <w:rFonts w:ascii="Corbel" w:hAnsi="Corbel"/>
              </w:rPr>
            </w:pPr>
            <w:r>
              <w:rPr>
                <w:rFonts w:ascii="Corbel" w:hAnsi="Corbel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2493645</wp:posOffset>
                  </wp:positionH>
                  <wp:positionV relativeFrom="paragraph">
                    <wp:posOffset>115570</wp:posOffset>
                  </wp:positionV>
                  <wp:extent cx="942975" cy="962025"/>
                  <wp:effectExtent l="19050" t="0" r="9525" b="0"/>
                  <wp:wrapNone/>
                  <wp:docPr id="5" name="9128521" descr="tiger : Tige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28521" descr="tiger : Tige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5228" w:rsidRPr="00DC496F" w:rsidRDefault="002B5228" w:rsidP="001041A4">
            <w:pPr>
              <w:pStyle w:val="Body"/>
              <w:spacing w:line="216" w:lineRule="auto"/>
              <w:ind w:left="-125"/>
              <w:rPr>
                <w:rFonts w:ascii="Corbel" w:hAnsi="Corbel"/>
                <w:sz w:val="20"/>
              </w:rPr>
            </w:pPr>
          </w:p>
          <w:p w:rsidR="002B5228" w:rsidRPr="00DC496F" w:rsidRDefault="002B5228" w:rsidP="001041A4">
            <w:pPr>
              <w:pStyle w:val="Body"/>
              <w:spacing w:line="216" w:lineRule="auto"/>
              <w:ind w:left="-125"/>
              <w:rPr>
                <w:rFonts w:ascii="Corbel" w:hAnsi="Corbel"/>
                <w:sz w:val="20"/>
              </w:rPr>
            </w:pPr>
            <w:r w:rsidRPr="00DC496F">
              <w:rPr>
                <w:rFonts w:ascii="Corbel" w:hAnsi="Corbel"/>
                <w:sz w:val="20"/>
              </w:rPr>
              <w:t>Lyrics © Capitol Records - All Rights Reserved</w:t>
            </w:r>
            <w:r w:rsidRPr="00DC496F">
              <w:br w:type="page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B5228" w:rsidRDefault="002B5228" w:rsidP="001041A4">
            <w:pPr>
              <w:rPr>
                <w:rFonts w:ascii="Corbel" w:hAnsi="Corbel"/>
                <w:sz w:val="25"/>
                <w:szCs w:val="25"/>
              </w:rPr>
            </w:pPr>
          </w:p>
          <w:p w:rsidR="002B5228" w:rsidRDefault="002B5228" w:rsidP="001041A4">
            <w:pPr>
              <w:rPr>
                <w:rFonts w:ascii="Corbel" w:hAnsi="Corbel"/>
                <w:sz w:val="25"/>
                <w:szCs w:val="25"/>
              </w:rPr>
            </w:pPr>
          </w:p>
          <w:p w:rsidR="00855D7F" w:rsidRDefault="00855D7F" w:rsidP="001041A4">
            <w:pPr>
              <w:rPr>
                <w:rFonts w:ascii="Corbel" w:hAnsi="Corbel"/>
                <w:sz w:val="25"/>
                <w:szCs w:val="25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34"/>
            </w:tblGrid>
            <w:tr w:rsidR="002B5228" w:rsidTr="00855D7F">
              <w:tc>
                <w:tcPr>
                  <w:tcW w:w="5439" w:type="dxa"/>
                  <w:tcBorders>
                    <w:top w:val="dashSmallGap" w:sz="8" w:space="0" w:color="auto"/>
                    <w:left w:val="dashSmallGap" w:sz="8" w:space="0" w:color="auto"/>
                    <w:bottom w:val="dashSmallGap" w:sz="8" w:space="0" w:color="auto"/>
                    <w:right w:val="dashSmallGap" w:sz="8" w:space="0" w:color="auto"/>
                  </w:tcBorders>
                </w:tcPr>
                <w:p w:rsidR="002B5228" w:rsidRDefault="002B5228" w:rsidP="00612910">
                  <w:pPr>
                    <w:framePr w:hSpace="180" w:wrap="around" w:hAnchor="margin" w:y="405"/>
                    <w:rPr>
                      <w:rFonts w:ascii="Corbel" w:hAnsi="Corbel"/>
                    </w:rPr>
                  </w:pPr>
                  <w:r w:rsidRPr="003234DC">
                    <w:rPr>
                      <w:rFonts w:ascii="Corbel" w:hAnsi="Corbel"/>
                    </w:rPr>
                    <w:t xml:space="preserve">Which words have a </w:t>
                  </w:r>
                  <w:r w:rsidRPr="00712788">
                    <w:rPr>
                      <w:rFonts w:ascii="Corbel" w:hAnsi="Corbel"/>
                      <w:u w:val="single"/>
                    </w:rPr>
                    <w:t>negative</w:t>
                  </w:r>
                  <w:r w:rsidRPr="003234DC">
                    <w:rPr>
                      <w:rFonts w:ascii="Corbel" w:hAnsi="Corbel"/>
                    </w:rPr>
                    <w:t xml:space="preserve"> connotation?</w:t>
                  </w:r>
                </w:p>
                <w:p w:rsidR="002B5228" w:rsidRDefault="002B5228" w:rsidP="00612910">
                  <w:pPr>
                    <w:framePr w:hSpace="180" w:wrap="around" w:hAnchor="margin" w:y="405"/>
                    <w:rPr>
                      <w:rFonts w:ascii="Corbel" w:hAnsi="Corbel"/>
                    </w:rPr>
                  </w:pPr>
                </w:p>
                <w:p w:rsidR="002B5228" w:rsidRDefault="002B5228" w:rsidP="00612910">
                  <w:pPr>
                    <w:framePr w:hSpace="180" w:wrap="around" w:hAnchor="margin" w:y="405"/>
                    <w:rPr>
                      <w:rFonts w:ascii="Corbel" w:hAnsi="Corbel"/>
                    </w:rPr>
                  </w:pPr>
                </w:p>
                <w:p w:rsidR="002B5228" w:rsidRDefault="002B5228" w:rsidP="00612910">
                  <w:pPr>
                    <w:framePr w:hSpace="180" w:wrap="around" w:hAnchor="margin" w:y="405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 xml:space="preserve">List words that normally have a “positive connotation” but are used in a </w:t>
                  </w:r>
                  <w:r>
                    <w:rPr>
                      <w:rFonts w:ascii="Corbel" w:hAnsi="Corbel"/>
                      <w:u w:val="single"/>
                    </w:rPr>
                    <w:t>negative</w:t>
                  </w:r>
                  <w:r>
                    <w:rPr>
                      <w:rFonts w:ascii="Corbel" w:hAnsi="Corbel"/>
                    </w:rPr>
                    <w:t xml:space="preserve"> way in this context:</w:t>
                  </w:r>
                </w:p>
                <w:p w:rsidR="002B5228" w:rsidRDefault="002B5228" w:rsidP="00612910">
                  <w:pPr>
                    <w:framePr w:hSpace="180" w:wrap="around" w:hAnchor="margin" w:y="405"/>
                    <w:rPr>
                      <w:rFonts w:ascii="Corbel" w:hAnsi="Corbel"/>
                    </w:rPr>
                  </w:pPr>
                </w:p>
                <w:p w:rsidR="002B5228" w:rsidRPr="003234DC" w:rsidRDefault="002B5228" w:rsidP="00612910">
                  <w:pPr>
                    <w:framePr w:hSpace="180" w:wrap="around" w:hAnchor="margin" w:y="405"/>
                    <w:rPr>
                      <w:rFonts w:ascii="Corbel" w:hAnsi="Corbel"/>
                    </w:rPr>
                  </w:pPr>
                </w:p>
              </w:tc>
            </w:tr>
          </w:tbl>
          <w:p w:rsidR="002B5228" w:rsidRPr="003234DC" w:rsidRDefault="002B5228" w:rsidP="001041A4">
            <w:pPr>
              <w:rPr>
                <w:rFonts w:ascii="Corbel" w:hAnsi="Corbel"/>
                <w:sz w:val="25"/>
                <w:szCs w:val="25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34"/>
            </w:tblGrid>
            <w:tr w:rsidR="002B5228" w:rsidTr="00855D7F">
              <w:tc>
                <w:tcPr>
                  <w:tcW w:w="5439" w:type="dxa"/>
                  <w:tcBorders>
                    <w:top w:val="dashSmallGap" w:sz="8" w:space="0" w:color="auto"/>
                    <w:left w:val="dashSmallGap" w:sz="8" w:space="0" w:color="auto"/>
                    <w:bottom w:val="dashSmallGap" w:sz="8" w:space="0" w:color="auto"/>
                    <w:right w:val="dashSmallGap" w:sz="8" w:space="0" w:color="auto"/>
                  </w:tcBorders>
                </w:tcPr>
                <w:p w:rsidR="002B5228" w:rsidRDefault="002B5228" w:rsidP="00612910">
                  <w:pPr>
                    <w:framePr w:hSpace="180" w:wrap="around" w:hAnchor="margin" w:y="405"/>
                    <w:rPr>
                      <w:rFonts w:ascii="Corbel" w:hAnsi="Corbel"/>
                    </w:rPr>
                  </w:pPr>
                  <w:r w:rsidRPr="003234DC">
                    <w:rPr>
                      <w:rFonts w:ascii="Corbel" w:hAnsi="Corbel"/>
                    </w:rPr>
                    <w:t xml:space="preserve">Which words have a </w:t>
                  </w:r>
                  <w:r w:rsidRPr="00712788">
                    <w:rPr>
                      <w:rFonts w:ascii="Corbel" w:hAnsi="Corbel"/>
                      <w:u w:val="single"/>
                    </w:rPr>
                    <w:t>negative</w:t>
                  </w:r>
                  <w:r w:rsidRPr="003234DC">
                    <w:rPr>
                      <w:rFonts w:ascii="Corbel" w:hAnsi="Corbel"/>
                    </w:rPr>
                    <w:t xml:space="preserve"> connotation?</w:t>
                  </w:r>
                </w:p>
                <w:p w:rsidR="002B5228" w:rsidRDefault="002B5228" w:rsidP="00612910">
                  <w:pPr>
                    <w:framePr w:hSpace="180" w:wrap="around" w:hAnchor="margin" w:y="405"/>
                    <w:rPr>
                      <w:rFonts w:ascii="Corbel" w:hAnsi="Corbel"/>
                    </w:rPr>
                  </w:pPr>
                </w:p>
                <w:p w:rsidR="002B5228" w:rsidRDefault="002B5228" w:rsidP="00612910">
                  <w:pPr>
                    <w:framePr w:hSpace="180" w:wrap="around" w:hAnchor="margin" w:y="405"/>
                    <w:rPr>
                      <w:rFonts w:ascii="Corbel" w:hAnsi="Corbel"/>
                    </w:rPr>
                  </w:pPr>
                </w:p>
                <w:p w:rsidR="002B5228" w:rsidRDefault="002B5228" w:rsidP="00612910">
                  <w:pPr>
                    <w:framePr w:hSpace="180" w:wrap="around" w:hAnchor="margin" w:y="405"/>
                    <w:rPr>
                      <w:rFonts w:ascii="Corbel" w:hAnsi="Corbel"/>
                    </w:rPr>
                  </w:pPr>
                </w:p>
                <w:p w:rsidR="002B5228" w:rsidRDefault="002B5228" w:rsidP="00612910">
                  <w:pPr>
                    <w:framePr w:hSpace="180" w:wrap="around" w:hAnchor="margin" w:y="405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 xml:space="preserve">List words that normally have a “negative connotation” but are used in a </w:t>
                  </w:r>
                  <w:r>
                    <w:rPr>
                      <w:rFonts w:ascii="Corbel" w:hAnsi="Corbel"/>
                      <w:u w:val="single"/>
                    </w:rPr>
                    <w:t>positive</w:t>
                  </w:r>
                  <w:r>
                    <w:rPr>
                      <w:rFonts w:ascii="Corbel" w:hAnsi="Corbel"/>
                    </w:rPr>
                    <w:t xml:space="preserve"> way in this context:</w:t>
                  </w:r>
                </w:p>
                <w:p w:rsidR="002B5228" w:rsidRDefault="002B5228" w:rsidP="00612910">
                  <w:pPr>
                    <w:framePr w:hSpace="180" w:wrap="around" w:hAnchor="margin" w:y="405"/>
                    <w:rPr>
                      <w:rFonts w:ascii="Corbel" w:hAnsi="Corbel"/>
                    </w:rPr>
                  </w:pPr>
                </w:p>
                <w:p w:rsidR="002B5228" w:rsidRDefault="002B5228" w:rsidP="00612910">
                  <w:pPr>
                    <w:framePr w:hSpace="180" w:wrap="around" w:hAnchor="margin" w:y="405"/>
                    <w:rPr>
                      <w:rFonts w:ascii="Corbel" w:hAnsi="Corbel"/>
                      <w:sz w:val="25"/>
                      <w:szCs w:val="25"/>
                    </w:rPr>
                  </w:pPr>
                </w:p>
              </w:tc>
            </w:tr>
          </w:tbl>
          <w:p w:rsidR="002B5228" w:rsidRDefault="002B5228" w:rsidP="001041A4">
            <w:pPr>
              <w:rPr>
                <w:rFonts w:ascii="Corbel" w:hAnsi="Corbel"/>
                <w:sz w:val="25"/>
                <w:szCs w:val="25"/>
              </w:rPr>
            </w:pPr>
          </w:p>
          <w:p w:rsidR="002B5228" w:rsidRDefault="002B5228" w:rsidP="001041A4">
            <w:pPr>
              <w:rPr>
                <w:rFonts w:ascii="Corbel" w:hAnsi="Corbel"/>
                <w:sz w:val="25"/>
                <w:szCs w:val="25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34"/>
            </w:tblGrid>
            <w:tr w:rsidR="002B5228" w:rsidTr="00855D7F">
              <w:trPr>
                <w:trHeight w:val="3185"/>
              </w:trPr>
              <w:tc>
                <w:tcPr>
                  <w:tcW w:w="5439" w:type="dxa"/>
                  <w:tcBorders>
                    <w:top w:val="dashSmallGap" w:sz="8" w:space="0" w:color="auto"/>
                    <w:left w:val="dashSmallGap" w:sz="8" w:space="0" w:color="auto"/>
                    <w:bottom w:val="dashSmallGap" w:sz="8" w:space="0" w:color="auto"/>
                    <w:right w:val="dashSmallGap" w:sz="8" w:space="0" w:color="auto"/>
                  </w:tcBorders>
                </w:tcPr>
                <w:p w:rsidR="002B5228" w:rsidRDefault="002B5228" w:rsidP="00612910">
                  <w:pPr>
                    <w:framePr w:hSpace="180" w:wrap="around" w:hAnchor="margin" w:y="405"/>
                    <w:rPr>
                      <w:rFonts w:ascii="Corbel" w:hAnsi="Corbel"/>
                    </w:rPr>
                  </w:pPr>
                  <w:r w:rsidRPr="003234DC">
                    <w:rPr>
                      <w:rFonts w:ascii="Corbel" w:hAnsi="Corbel"/>
                    </w:rPr>
                    <w:t xml:space="preserve">Which words have a </w:t>
                  </w:r>
                  <w:r w:rsidRPr="002B5228">
                    <w:rPr>
                      <w:rFonts w:ascii="Corbel" w:hAnsi="Corbel"/>
                      <w:u w:val="single"/>
                    </w:rPr>
                    <w:t>positive</w:t>
                  </w:r>
                  <w:r w:rsidRPr="003234DC">
                    <w:rPr>
                      <w:rFonts w:ascii="Corbel" w:hAnsi="Corbel"/>
                    </w:rPr>
                    <w:t xml:space="preserve"> connotation?</w:t>
                  </w:r>
                </w:p>
                <w:p w:rsidR="002B5228" w:rsidRDefault="002B5228" w:rsidP="00612910">
                  <w:pPr>
                    <w:framePr w:hSpace="180" w:wrap="around" w:hAnchor="margin" w:y="405"/>
                    <w:rPr>
                      <w:rFonts w:ascii="Corbel" w:hAnsi="Corbel"/>
                    </w:rPr>
                  </w:pPr>
                </w:p>
                <w:p w:rsidR="002B5228" w:rsidRDefault="002B5228" w:rsidP="00612910">
                  <w:pPr>
                    <w:framePr w:hSpace="180" w:wrap="around" w:hAnchor="margin" w:y="405"/>
                    <w:rPr>
                      <w:rFonts w:ascii="Corbel" w:hAnsi="Corbel"/>
                    </w:rPr>
                  </w:pPr>
                </w:p>
                <w:p w:rsidR="002B5228" w:rsidRDefault="002B5228" w:rsidP="00612910">
                  <w:pPr>
                    <w:framePr w:hSpace="180" w:wrap="around" w:hAnchor="margin" w:y="405"/>
                    <w:rPr>
                      <w:rFonts w:ascii="Corbel" w:hAnsi="Corbel"/>
                    </w:rPr>
                  </w:pPr>
                </w:p>
                <w:p w:rsidR="002B5228" w:rsidRDefault="002B5228" w:rsidP="00612910">
                  <w:pPr>
                    <w:framePr w:hSpace="180" w:wrap="around" w:hAnchor="margin" w:y="405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 xml:space="preserve">List words that normally have a “negative connotation” but are used in a </w:t>
                  </w:r>
                  <w:r>
                    <w:rPr>
                      <w:rFonts w:ascii="Corbel" w:hAnsi="Corbel"/>
                      <w:u w:val="single"/>
                    </w:rPr>
                    <w:t>positive</w:t>
                  </w:r>
                  <w:r>
                    <w:rPr>
                      <w:rFonts w:ascii="Corbel" w:hAnsi="Corbel"/>
                    </w:rPr>
                    <w:t xml:space="preserve"> way in this context:</w:t>
                  </w:r>
                </w:p>
                <w:p w:rsidR="002B5228" w:rsidRDefault="002B5228" w:rsidP="00612910">
                  <w:pPr>
                    <w:framePr w:hSpace="180" w:wrap="around" w:hAnchor="margin" w:y="405"/>
                    <w:rPr>
                      <w:rFonts w:ascii="Corbel" w:hAnsi="Corbel"/>
                    </w:rPr>
                  </w:pPr>
                </w:p>
                <w:p w:rsidR="002B5228" w:rsidRDefault="002B5228" w:rsidP="00612910">
                  <w:pPr>
                    <w:framePr w:hSpace="180" w:wrap="around" w:hAnchor="margin" w:y="405"/>
                    <w:rPr>
                      <w:rFonts w:ascii="Corbel" w:hAnsi="Corbel"/>
                      <w:sz w:val="25"/>
                      <w:szCs w:val="25"/>
                    </w:rPr>
                  </w:pPr>
                </w:p>
              </w:tc>
            </w:tr>
          </w:tbl>
          <w:p w:rsidR="002B5228" w:rsidRDefault="002B5228" w:rsidP="001041A4">
            <w:pPr>
              <w:rPr>
                <w:rFonts w:ascii="Corbel" w:hAnsi="Corbel"/>
                <w:sz w:val="25"/>
                <w:szCs w:val="25"/>
              </w:rPr>
            </w:pPr>
          </w:p>
          <w:p w:rsidR="002B5228" w:rsidRDefault="002B5228" w:rsidP="001041A4">
            <w:pPr>
              <w:rPr>
                <w:rFonts w:ascii="Corbel" w:hAnsi="Corbel"/>
                <w:sz w:val="25"/>
                <w:szCs w:val="25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04"/>
            </w:tblGrid>
            <w:tr w:rsidR="002B5228" w:rsidTr="00613407">
              <w:trPr>
                <w:trHeight w:val="2767"/>
              </w:trPr>
              <w:tc>
                <w:tcPr>
                  <w:tcW w:w="5439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:rsidR="002B5228" w:rsidRDefault="002B5228" w:rsidP="00612910">
                  <w:pPr>
                    <w:framePr w:hSpace="180" w:wrap="around" w:hAnchor="margin" w:y="405"/>
                    <w:jc w:val="center"/>
                    <w:rPr>
                      <w:rFonts w:ascii="Corbel" w:hAnsi="Corbel"/>
                      <w:sz w:val="25"/>
                      <w:szCs w:val="25"/>
                    </w:rPr>
                  </w:pPr>
                  <w:r>
                    <w:rPr>
                      <w:rFonts w:ascii="Corbel" w:hAnsi="Corbel"/>
                      <w:sz w:val="25"/>
                      <w:szCs w:val="25"/>
                    </w:rPr>
                    <w:t>How does the TONE seem to change throughout the song?</w:t>
                  </w:r>
                </w:p>
                <w:p w:rsidR="002B5228" w:rsidRDefault="002B5228" w:rsidP="00612910">
                  <w:pPr>
                    <w:framePr w:hSpace="180" w:wrap="around" w:hAnchor="margin" w:y="405"/>
                    <w:rPr>
                      <w:rFonts w:ascii="Corbel" w:hAnsi="Corbel"/>
                      <w:sz w:val="25"/>
                      <w:szCs w:val="25"/>
                    </w:rPr>
                  </w:pPr>
                </w:p>
                <w:p w:rsidR="002B5228" w:rsidRDefault="002B5228" w:rsidP="00612910">
                  <w:pPr>
                    <w:framePr w:hSpace="180" w:wrap="around" w:hAnchor="margin" w:y="405"/>
                    <w:rPr>
                      <w:rFonts w:ascii="Corbel" w:hAnsi="Corbel"/>
                      <w:sz w:val="25"/>
                      <w:szCs w:val="25"/>
                    </w:rPr>
                  </w:pPr>
                </w:p>
                <w:p w:rsidR="002B5228" w:rsidRDefault="002B5228" w:rsidP="00612910">
                  <w:pPr>
                    <w:framePr w:hSpace="180" w:wrap="around" w:hAnchor="margin" w:y="405"/>
                    <w:rPr>
                      <w:rFonts w:ascii="Corbel" w:hAnsi="Corbel"/>
                      <w:sz w:val="25"/>
                      <w:szCs w:val="25"/>
                    </w:rPr>
                  </w:pPr>
                </w:p>
                <w:p w:rsidR="002B5228" w:rsidRDefault="002B5228" w:rsidP="00612910">
                  <w:pPr>
                    <w:framePr w:hSpace="180" w:wrap="around" w:hAnchor="margin" w:y="405"/>
                    <w:rPr>
                      <w:rFonts w:ascii="Corbel" w:hAnsi="Corbel"/>
                      <w:sz w:val="25"/>
                      <w:szCs w:val="25"/>
                    </w:rPr>
                  </w:pPr>
                </w:p>
                <w:p w:rsidR="002B5228" w:rsidRDefault="002B5228" w:rsidP="00612910">
                  <w:pPr>
                    <w:framePr w:hSpace="180" w:wrap="around" w:hAnchor="margin" w:y="405"/>
                    <w:rPr>
                      <w:rFonts w:ascii="Corbel" w:hAnsi="Corbel"/>
                      <w:sz w:val="25"/>
                      <w:szCs w:val="25"/>
                    </w:rPr>
                  </w:pPr>
                </w:p>
                <w:p w:rsidR="002B5228" w:rsidRDefault="002B5228" w:rsidP="00612910">
                  <w:pPr>
                    <w:framePr w:hSpace="180" w:wrap="around" w:hAnchor="margin" w:y="405"/>
                    <w:rPr>
                      <w:rFonts w:ascii="Corbel" w:hAnsi="Corbel"/>
                      <w:sz w:val="25"/>
                      <w:szCs w:val="25"/>
                    </w:rPr>
                  </w:pPr>
                </w:p>
                <w:p w:rsidR="002B5228" w:rsidRDefault="002B5228" w:rsidP="00612910">
                  <w:pPr>
                    <w:framePr w:hSpace="180" w:wrap="around" w:hAnchor="margin" w:y="405"/>
                    <w:rPr>
                      <w:rFonts w:ascii="Corbel" w:hAnsi="Corbel"/>
                      <w:sz w:val="25"/>
                      <w:szCs w:val="25"/>
                    </w:rPr>
                  </w:pPr>
                </w:p>
                <w:p w:rsidR="002B5228" w:rsidRDefault="002B5228" w:rsidP="00612910">
                  <w:pPr>
                    <w:framePr w:hSpace="180" w:wrap="around" w:hAnchor="margin" w:y="405"/>
                    <w:rPr>
                      <w:rFonts w:ascii="Corbel" w:hAnsi="Corbel"/>
                      <w:sz w:val="25"/>
                      <w:szCs w:val="25"/>
                    </w:rPr>
                  </w:pPr>
                </w:p>
              </w:tc>
            </w:tr>
          </w:tbl>
          <w:p w:rsidR="002B5228" w:rsidRPr="003234DC" w:rsidRDefault="002B5228" w:rsidP="001041A4">
            <w:pPr>
              <w:rPr>
                <w:rFonts w:ascii="Corbel" w:hAnsi="Corbel"/>
                <w:sz w:val="25"/>
                <w:szCs w:val="25"/>
              </w:rPr>
            </w:pPr>
          </w:p>
        </w:tc>
      </w:tr>
    </w:tbl>
    <w:p w:rsidR="001041A4" w:rsidRPr="001041A4" w:rsidRDefault="003F2C13" w:rsidP="001041A4">
      <w:pPr>
        <w:pStyle w:val="Body"/>
        <w:spacing w:line="216" w:lineRule="auto"/>
        <w:jc w:val="center"/>
        <w:rPr>
          <w:rFonts w:ascii="Bradley Hand ITC" w:hAnsi="Bradley Hand ITC"/>
          <w:b/>
          <w:sz w:val="32"/>
        </w:rPr>
      </w:pPr>
      <w:r>
        <w:rPr>
          <w:rFonts w:ascii="Bradley Hand ITC" w:hAnsi="Bradley Hand ITC"/>
          <w:b/>
          <w:noProof/>
          <w:sz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5865495</wp:posOffset>
            </wp:positionH>
            <wp:positionV relativeFrom="paragraph">
              <wp:posOffset>-102870</wp:posOffset>
            </wp:positionV>
            <wp:extent cx="1085850" cy="1228725"/>
            <wp:effectExtent l="19050" t="0" r="0" b="0"/>
            <wp:wrapNone/>
            <wp:docPr id="10" name="Picture 2" descr="C:\Documents and Settings\jpiner\Local Settings\Temporary Internet Files\Content.IE5\KHRBH0HM\MC9001981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piner\Local Settings\Temporary Internet Files\Content.IE5\KHRBH0HM\MC90019813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1A4" w:rsidRPr="001041A4">
        <w:rPr>
          <w:rFonts w:ascii="Bradley Hand ITC" w:hAnsi="Bradley Hand ITC"/>
          <w:b/>
          <w:sz w:val="32"/>
        </w:rPr>
        <w:t>ROAR – Analyzing Word Choice</w:t>
      </w:r>
    </w:p>
    <w:p w:rsidR="00344173" w:rsidRDefault="00344173"/>
    <w:sectPr w:rsidR="00344173" w:rsidSect="00F51407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34CB"/>
    <w:multiLevelType w:val="hybridMultilevel"/>
    <w:tmpl w:val="395A8140"/>
    <w:lvl w:ilvl="0" w:tplc="130AA3A4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6013"/>
    <w:multiLevelType w:val="hybridMultilevel"/>
    <w:tmpl w:val="6C08F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D5722"/>
    <w:multiLevelType w:val="hybridMultilevel"/>
    <w:tmpl w:val="75C45DFA"/>
    <w:lvl w:ilvl="0" w:tplc="CC0EF2E8">
      <w:start w:val="1"/>
      <w:numFmt w:val="decimal"/>
      <w:lvlText w:val="%1."/>
      <w:lvlJc w:val="left"/>
      <w:pPr>
        <w:ind w:left="720" w:hanging="360"/>
      </w:pPr>
      <w:rPr>
        <w:rFonts w:ascii="Bradley Hand ITC" w:hAnsi="Bradley Hand IT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C7AF3"/>
    <w:multiLevelType w:val="hybridMultilevel"/>
    <w:tmpl w:val="395A8140"/>
    <w:lvl w:ilvl="0" w:tplc="130AA3A4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67DD1"/>
    <w:multiLevelType w:val="hybridMultilevel"/>
    <w:tmpl w:val="F9DE6D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07"/>
    <w:rsid w:val="001041A4"/>
    <w:rsid w:val="00145BC7"/>
    <w:rsid w:val="00164EC9"/>
    <w:rsid w:val="00192417"/>
    <w:rsid w:val="001D7DA5"/>
    <w:rsid w:val="00201A5E"/>
    <w:rsid w:val="0024196F"/>
    <w:rsid w:val="002769CE"/>
    <w:rsid w:val="002B5228"/>
    <w:rsid w:val="00314BE8"/>
    <w:rsid w:val="0031694E"/>
    <w:rsid w:val="003234DC"/>
    <w:rsid w:val="00325775"/>
    <w:rsid w:val="00344173"/>
    <w:rsid w:val="003C2A7F"/>
    <w:rsid w:val="003C4BCB"/>
    <w:rsid w:val="003D0A39"/>
    <w:rsid w:val="003E6DA8"/>
    <w:rsid w:val="003F1D1E"/>
    <w:rsid w:val="003F2C13"/>
    <w:rsid w:val="00502A64"/>
    <w:rsid w:val="00505B0F"/>
    <w:rsid w:val="00595EAE"/>
    <w:rsid w:val="005D2CEF"/>
    <w:rsid w:val="005E5551"/>
    <w:rsid w:val="00612910"/>
    <w:rsid w:val="00613407"/>
    <w:rsid w:val="006267B2"/>
    <w:rsid w:val="00643E5D"/>
    <w:rsid w:val="00695F3D"/>
    <w:rsid w:val="00707BA3"/>
    <w:rsid w:val="00712788"/>
    <w:rsid w:val="008238EE"/>
    <w:rsid w:val="00844A3A"/>
    <w:rsid w:val="00855D7F"/>
    <w:rsid w:val="008D3184"/>
    <w:rsid w:val="00900575"/>
    <w:rsid w:val="00902EDE"/>
    <w:rsid w:val="00926985"/>
    <w:rsid w:val="00931E20"/>
    <w:rsid w:val="009E6026"/>
    <w:rsid w:val="00A02E48"/>
    <w:rsid w:val="00A168AF"/>
    <w:rsid w:val="00A4334E"/>
    <w:rsid w:val="00A656A7"/>
    <w:rsid w:val="00A812C9"/>
    <w:rsid w:val="00B101D4"/>
    <w:rsid w:val="00B53C7D"/>
    <w:rsid w:val="00C038CC"/>
    <w:rsid w:val="00C37000"/>
    <w:rsid w:val="00CA6A4A"/>
    <w:rsid w:val="00CB6D8C"/>
    <w:rsid w:val="00CD1E70"/>
    <w:rsid w:val="00CF7D27"/>
    <w:rsid w:val="00D11227"/>
    <w:rsid w:val="00D67057"/>
    <w:rsid w:val="00DB2FF4"/>
    <w:rsid w:val="00DC22AA"/>
    <w:rsid w:val="00DC496F"/>
    <w:rsid w:val="00E30DA0"/>
    <w:rsid w:val="00E57975"/>
    <w:rsid w:val="00E60EEA"/>
    <w:rsid w:val="00EA3802"/>
    <w:rsid w:val="00F51407"/>
    <w:rsid w:val="00F52798"/>
    <w:rsid w:val="00F61AD5"/>
    <w:rsid w:val="00F73979"/>
    <w:rsid w:val="00FA484C"/>
    <w:rsid w:val="00FA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  <w15:docId w15:val="{E079F869-5E9A-4BEB-BBD7-C7C0D6D0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autoRedefine/>
    <w:qFormat/>
    <w:rsid w:val="00F51407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paragraph" w:customStyle="1" w:styleId="Body">
    <w:name w:val="Body"/>
    <w:rsid w:val="00F5140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F5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123rf.com/photo_9128521_tige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F2730-D170-464B-8957-7FF6765E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jpiner</cp:lastModifiedBy>
  <cp:revision>2</cp:revision>
  <cp:lastPrinted>2014-04-15T19:08:00Z</cp:lastPrinted>
  <dcterms:created xsi:type="dcterms:W3CDTF">2016-01-05T18:45:00Z</dcterms:created>
  <dcterms:modified xsi:type="dcterms:W3CDTF">2016-01-05T18:45:00Z</dcterms:modified>
</cp:coreProperties>
</file>