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B0" w:rsidRPr="00EF424D" w:rsidRDefault="00EF424D" w:rsidP="00EF424D">
      <w:pPr>
        <w:spacing w:after="0" w:line="240" w:lineRule="auto"/>
        <w:rPr>
          <w:rFonts w:ascii="Teen" w:hAnsi="Teen"/>
          <w:sz w:val="32"/>
        </w:rPr>
      </w:pPr>
      <w:r w:rsidRPr="00AB49B0">
        <w:rPr>
          <w:rFonts w:ascii="Teen" w:hAnsi="Teen"/>
          <w:b/>
          <w:sz w:val="32"/>
        </w:rPr>
        <w:t>The Three Wishes</w:t>
      </w:r>
      <w:r w:rsidRPr="00AB49B0">
        <w:rPr>
          <w:rFonts w:ascii="Teen" w:hAnsi="Teen"/>
          <w:sz w:val="32"/>
        </w:rPr>
        <w:t xml:space="preserve"> by Ricardo E. </w:t>
      </w:r>
      <w:proofErr w:type="spellStart"/>
      <w:r w:rsidRPr="00AB49B0">
        <w:rPr>
          <w:rFonts w:ascii="Teen" w:hAnsi="Teen"/>
          <w:sz w:val="32"/>
        </w:rPr>
        <w:t>Alegria</w:t>
      </w:r>
      <w:proofErr w:type="spellEnd"/>
      <w:r>
        <w:rPr>
          <w:rFonts w:ascii="Teen" w:hAnsi="Teen"/>
          <w:sz w:val="32"/>
        </w:rPr>
        <w:t xml:space="preserve">                                 </w:t>
      </w:r>
      <w:r w:rsidR="00AB49B0" w:rsidRPr="00AB49B0">
        <w:rPr>
          <w:rFonts w:ascii="Teen" w:hAnsi="Teen"/>
        </w:rPr>
        <w:t xml:space="preserve">Name: </w:t>
      </w:r>
    </w:p>
    <w:p w:rsidR="004C7A72" w:rsidRDefault="00EF424D" w:rsidP="00AB49B0">
      <w:pPr>
        <w:rPr>
          <w:rFonts w:ascii="Teen" w:hAnsi="Teen"/>
        </w:rPr>
      </w:pPr>
      <w:r>
        <w:rPr>
          <w:rFonts w:ascii="Teen" w:hAnsi="Tee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4pt;margin-top:2.45pt;width:541pt;height:132.8pt;z-index:251655165;mso-width-relative:margin;mso-height-relative:margin" filled="f">
            <v:textbox style="mso-next-textbox:#_x0000_s1026">
              <w:txbxContent>
                <w:p w:rsidR="009162A1" w:rsidRPr="004C7A72" w:rsidRDefault="009162A1" w:rsidP="004C7A72">
                  <w:pPr>
                    <w:spacing w:after="0"/>
                    <w:jc w:val="center"/>
                    <w:rPr>
                      <w:b/>
                    </w:rPr>
                  </w:pPr>
                  <w:bookmarkStart w:id="0" w:name="_GoBack"/>
                  <w:r w:rsidRPr="004C7A72">
                    <w:rPr>
                      <w:b/>
                    </w:rPr>
                    <w:t>Vocabulary Review</w:t>
                  </w:r>
                </w:p>
                <w:p w:rsidR="009162A1" w:rsidRPr="004C7A72" w:rsidRDefault="009162A1" w:rsidP="004C7A72">
                  <w:pPr>
                    <w:spacing w:after="0"/>
                    <w:rPr>
                      <w:b/>
                    </w:rPr>
                  </w:pPr>
                  <w:r w:rsidRPr="004C7A72">
                    <w:rPr>
                      <w:b/>
                    </w:rPr>
                    <w:t>Folk Tales</w:t>
                  </w:r>
                </w:p>
                <w:p w:rsidR="009162A1" w:rsidRPr="004C7A72" w:rsidRDefault="009162A1" w:rsidP="004C7A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u w:val="single"/>
                    </w:rPr>
                  </w:pPr>
                  <w:r w:rsidRPr="004C7A72">
                    <w:t xml:space="preserve">A </w:t>
                  </w:r>
                  <w:r>
                    <w:rPr>
                      <w:u w:val="single"/>
                    </w:rPr>
                    <w:t xml:space="preserve">__________ </w:t>
                  </w:r>
                  <w:r>
                    <w:t xml:space="preserve">  ____________</w:t>
                  </w:r>
                  <w:r w:rsidRPr="004C7A72">
                    <w:t>is a story passed down from generation to generation.</w:t>
                  </w:r>
                </w:p>
                <w:p w:rsidR="009162A1" w:rsidRPr="004C7A72" w:rsidRDefault="009162A1" w:rsidP="004C7A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u w:val="single"/>
                    </w:rPr>
                  </w:pPr>
                  <w:r w:rsidRPr="004C7A72">
                    <w:t>Folk</w:t>
                  </w:r>
                  <w:r>
                    <w:t xml:space="preserve"> </w:t>
                  </w:r>
                  <w:r w:rsidRPr="004C7A72">
                    <w:t xml:space="preserve">tales often include </w:t>
                  </w:r>
                  <w:r>
                    <w:t>__________</w:t>
                  </w:r>
                  <w:r w:rsidRPr="004C7A72">
                    <w:t>, adventure, and romance.</w:t>
                  </w:r>
                </w:p>
                <w:p w:rsidR="009162A1" w:rsidRPr="007C338D" w:rsidRDefault="009162A1" w:rsidP="007C338D">
                  <w:pPr>
                    <w:pStyle w:val="ListParagraph"/>
                    <w:numPr>
                      <w:ilvl w:val="0"/>
                      <w:numId w:val="2"/>
                    </w:numPr>
                    <w:spacing w:after="120"/>
                    <w:rPr>
                      <w:u w:val="single"/>
                    </w:rPr>
                  </w:pPr>
                  <w:r w:rsidRPr="004C7A72">
                    <w:t>Folk</w:t>
                  </w:r>
                  <w:r>
                    <w:t xml:space="preserve"> </w:t>
                  </w:r>
                  <w:r w:rsidRPr="004C7A72">
                    <w:t xml:space="preserve">tales were told to </w:t>
                  </w:r>
                  <w:r>
                    <w:t>_____________</w:t>
                  </w:r>
                  <w:r w:rsidRPr="004C7A72">
                    <w:t xml:space="preserve"> and to teach a </w:t>
                  </w:r>
                  <w:r>
                    <w:t>______________</w:t>
                  </w:r>
                  <w:r w:rsidRPr="004C7A72">
                    <w:t>.</w:t>
                  </w:r>
                </w:p>
                <w:p w:rsidR="009162A1" w:rsidRPr="004C7A72" w:rsidRDefault="009162A1" w:rsidP="007C338D">
                  <w:pPr>
                    <w:spacing w:after="120"/>
                  </w:pPr>
                  <w:r w:rsidRPr="004C7A72">
                    <w:rPr>
                      <w:b/>
                    </w:rPr>
                    <w:t xml:space="preserve">Universal Theme - </w:t>
                  </w:r>
                  <w:r w:rsidRPr="004C7A72">
                    <w:t xml:space="preserve">A message about life that is expressed in many different </w:t>
                  </w:r>
                  <w:r>
                    <w:t>____________</w:t>
                  </w:r>
                  <w:r w:rsidRPr="004C7A72">
                    <w:t xml:space="preserve"> and time </w:t>
                  </w:r>
                  <w:r>
                    <w:t>_____________.</w:t>
                  </w:r>
                </w:p>
                <w:p w:rsidR="009162A1" w:rsidRPr="004C7A72" w:rsidRDefault="009162A1" w:rsidP="004C7A72">
                  <w:pPr>
                    <w:spacing w:after="0"/>
                  </w:pPr>
                  <w:r w:rsidRPr="004C7A72">
                    <w:rPr>
                      <w:b/>
                    </w:rPr>
                    <w:t xml:space="preserve">Irony- </w:t>
                  </w:r>
                  <w:r w:rsidRPr="004C7A72">
                    <w:t>The difference between what is expected to happen and what actually happens</w:t>
                  </w:r>
                </w:p>
                <w:bookmarkEnd w:id="0"/>
                <w:p w:rsidR="009162A1" w:rsidRPr="004C7A72" w:rsidRDefault="009162A1" w:rsidP="004C7A72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  <w:r w:rsidR="004C7A72">
        <w:rPr>
          <w:rFonts w:ascii="Teen" w:hAnsi="Teen"/>
          <w:noProof/>
        </w:rPr>
        <w:drawing>
          <wp:anchor distT="0" distB="0" distL="114300" distR="114300" simplePos="0" relativeHeight="251654140" behindDoc="0" locked="0" layoutInCell="1" allowOverlap="1">
            <wp:simplePos x="0" y="0"/>
            <wp:positionH relativeFrom="column">
              <wp:posOffset>5328086</wp:posOffset>
            </wp:positionH>
            <wp:positionV relativeFrom="paragraph">
              <wp:posOffset>137985</wp:posOffset>
            </wp:positionV>
            <wp:extent cx="1423036" cy="1080654"/>
            <wp:effectExtent l="19050" t="0" r="5714" b="0"/>
            <wp:wrapNone/>
            <wp:docPr id="2" name="Picture 2" descr="C:\Documents and Settings\ljacobs\Local Settings\Temporary Internet Files\Content.IE5\H92PLWTA\MP9004028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jacobs\Local Settings\Temporary Internet Files\Content.IE5\H92PLWTA\MP90040286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6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A72" w:rsidRPr="00AB49B0" w:rsidRDefault="004C7A72" w:rsidP="00AB49B0">
      <w:pPr>
        <w:rPr>
          <w:rFonts w:ascii="Teen" w:hAnsi="Teen"/>
          <w:b/>
          <w:sz w:val="32"/>
        </w:rPr>
      </w:pPr>
    </w:p>
    <w:p w:rsidR="004C7A72" w:rsidRDefault="004C7A72" w:rsidP="00AB49B0">
      <w:pPr>
        <w:jc w:val="center"/>
        <w:rPr>
          <w:rFonts w:ascii="Teen" w:hAnsi="Teen"/>
          <w:b/>
          <w:sz w:val="32"/>
        </w:rPr>
      </w:pPr>
    </w:p>
    <w:p w:rsidR="004C7A72" w:rsidRDefault="004C7A72" w:rsidP="00EF424D">
      <w:pPr>
        <w:rPr>
          <w:rFonts w:ascii="Teen" w:hAnsi="Teen"/>
          <w:b/>
          <w:sz w:val="32"/>
        </w:rPr>
      </w:pPr>
    </w:p>
    <w:p w:rsidR="00EF424D" w:rsidRDefault="00EF424D" w:rsidP="00EF424D">
      <w:pPr>
        <w:rPr>
          <w:rFonts w:ascii="Teen" w:hAnsi="Teen"/>
          <w:b/>
          <w:sz w:val="16"/>
          <w:szCs w:val="16"/>
        </w:rPr>
      </w:pPr>
    </w:p>
    <w:p w:rsidR="00AB49B0" w:rsidRPr="008D2F9D" w:rsidRDefault="00AB49B0" w:rsidP="00EF424D">
      <w:pPr>
        <w:pStyle w:val="ListParagraph"/>
        <w:numPr>
          <w:ilvl w:val="0"/>
          <w:numId w:val="1"/>
        </w:numPr>
        <w:spacing w:after="0" w:line="240" w:lineRule="auto"/>
        <w:rPr>
          <w:rFonts w:ascii="Teen" w:hAnsi="Teen"/>
        </w:rPr>
      </w:pPr>
      <w:r w:rsidRPr="008D2F9D">
        <w:rPr>
          <w:rFonts w:ascii="Teen" w:hAnsi="Teen"/>
        </w:rPr>
        <w:t>Create a simile to describe the happiness of the couple BEFORE the three wishes were made.</w:t>
      </w:r>
    </w:p>
    <w:p w:rsidR="008D2F9D" w:rsidRDefault="008D2F9D" w:rsidP="00EF424D">
      <w:pPr>
        <w:spacing w:after="0" w:line="240" w:lineRule="auto"/>
        <w:rPr>
          <w:rFonts w:ascii="Teen" w:hAnsi="Teen"/>
        </w:rPr>
      </w:pPr>
    </w:p>
    <w:p w:rsidR="00EF424D" w:rsidRDefault="00EF424D" w:rsidP="00EF424D">
      <w:pPr>
        <w:spacing w:after="0" w:line="240" w:lineRule="auto"/>
        <w:rPr>
          <w:rFonts w:ascii="Teen" w:hAnsi="Teen"/>
        </w:rPr>
      </w:pPr>
    </w:p>
    <w:p w:rsidR="00EF424D" w:rsidRPr="00AB49B0" w:rsidRDefault="00EF424D" w:rsidP="00EF424D">
      <w:pPr>
        <w:spacing w:after="0" w:line="240" w:lineRule="auto"/>
        <w:rPr>
          <w:rFonts w:ascii="Teen" w:hAnsi="Teen"/>
        </w:rPr>
      </w:pPr>
    </w:p>
    <w:p w:rsidR="00AB49B0" w:rsidRDefault="003F75CA" w:rsidP="00EF424D">
      <w:pPr>
        <w:pStyle w:val="ListParagraph"/>
        <w:numPr>
          <w:ilvl w:val="0"/>
          <w:numId w:val="1"/>
        </w:numPr>
        <w:spacing w:after="0" w:line="240" w:lineRule="auto"/>
        <w:rPr>
          <w:rFonts w:ascii="Teen" w:hAnsi="Teen"/>
        </w:rPr>
      </w:pPr>
      <w:r>
        <w:rPr>
          <w:rFonts w:ascii="Teen" w:hAnsi="Teen"/>
        </w:rPr>
        <w:t xml:space="preserve">What are the living conditions of the couple? What impact does this have on the development of the plot? </w:t>
      </w:r>
    </w:p>
    <w:p w:rsidR="004C7A72" w:rsidRDefault="004C7A72" w:rsidP="00EF424D">
      <w:pPr>
        <w:pStyle w:val="ListParagraph"/>
        <w:spacing w:after="0" w:line="240" w:lineRule="auto"/>
        <w:rPr>
          <w:rFonts w:ascii="Teen" w:hAnsi="Teen"/>
        </w:rPr>
      </w:pPr>
    </w:p>
    <w:p w:rsidR="007C338D" w:rsidRDefault="007C338D" w:rsidP="00EF424D">
      <w:pPr>
        <w:pStyle w:val="ListParagraph"/>
        <w:spacing w:after="0" w:line="240" w:lineRule="auto"/>
        <w:rPr>
          <w:rFonts w:ascii="Teen" w:hAnsi="Teen"/>
        </w:rPr>
      </w:pPr>
    </w:p>
    <w:p w:rsidR="004C7A72" w:rsidRDefault="004C7A72" w:rsidP="00EF424D">
      <w:pPr>
        <w:pStyle w:val="ListParagraph"/>
        <w:spacing w:after="0" w:line="240" w:lineRule="auto"/>
        <w:rPr>
          <w:rFonts w:ascii="Teen" w:hAnsi="Teen"/>
        </w:rPr>
      </w:pPr>
    </w:p>
    <w:p w:rsidR="008D2F9D" w:rsidRPr="008D2F9D" w:rsidRDefault="00AB49B0" w:rsidP="00EF424D">
      <w:pPr>
        <w:pStyle w:val="ListParagraph"/>
        <w:numPr>
          <w:ilvl w:val="0"/>
          <w:numId w:val="1"/>
        </w:numPr>
        <w:spacing w:after="0" w:line="240" w:lineRule="auto"/>
        <w:rPr>
          <w:rFonts w:ascii="Teen" w:hAnsi="Teen"/>
        </w:rPr>
      </w:pPr>
      <w:r w:rsidRPr="008D2F9D">
        <w:rPr>
          <w:rFonts w:ascii="Teen" w:hAnsi="Teen"/>
        </w:rPr>
        <w:t>How does the saying “Be careful what you wish for” apply to the woodsman and his wife?</w:t>
      </w:r>
    </w:p>
    <w:p w:rsidR="008D2F9D" w:rsidRDefault="008D2F9D" w:rsidP="00EF424D">
      <w:pPr>
        <w:pStyle w:val="ListParagraph"/>
        <w:spacing w:after="0" w:line="240" w:lineRule="auto"/>
        <w:rPr>
          <w:rFonts w:ascii="Teen" w:hAnsi="Teen"/>
        </w:rPr>
      </w:pPr>
    </w:p>
    <w:p w:rsidR="007C338D" w:rsidRDefault="007C338D" w:rsidP="00EF424D">
      <w:pPr>
        <w:pStyle w:val="ListParagraph"/>
        <w:spacing w:after="0" w:line="240" w:lineRule="auto"/>
        <w:rPr>
          <w:rFonts w:ascii="Teen" w:hAnsi="Teen"/>
        </w:rPr>
      </w:pPr>
    </w:p>
    <w:p w:rsidR="00EF424D" w:rsidRPr="008D2F9D" w:rsidRDefault="00EF424D" w:rsidP="00EF424D">
      <w:pPr>
        <w:pStyle w:val="ListParagraph"/>
        <w:spacing w:after="0" w:line="240" w:lineRule="auto"/>
        <w:rPr>
          <w:rFonts w:ascii="Teen" w:hAnsi="Teen"/>
        </w:rPr>
      </w:pPr>
    </w:p>
    <w:p w:rsidR="008D2F9D" w:rsidRPr="008D2F9D" w:rsidRDefault="003F75CA" w:rsidP="00EF424D">
      <w:pPr>
        <w:pStyle w:val="ListParagraph"/>
        <w:numPr>
          <w:ilvl w:val="0"/>
          <w:numId w:val="1"/>
        </w:numPr>
        <w:spacing w:after="0" w:line="240" w:lineRule="auto"/>
        <w:rPr>
          <w:rFonts w:ascii="Teen" w:hAnsi="Teen"/>
        </w:rPr>
      </w:pPr>
      <w:r>
        <w:rPr>
          <w:rFonts w:ascii="Teen" w:hAnsi="Teen"/>
        </w:rPr>
        <w:t xml:space="preserve">What is the </w:t>
      </w:r>
      <w:r w:rsidR="004C7A72">
        <w:rPr>
          <w:rFonts w:ascii="Teen" w:hAnsi="Teen"/>
        </w:rPr>
        <w:t>universal theme o</w:t>
      </w:r>
      <w:r w:rsidR="00AB49B0" w:rsidRPr="008D2F9D">
        <w:rPr>
          <w:rFonts w:ascii="Teen" w:hAnsi="Teen"/>
        </w:rPr>
        <w:t xml:space="preserve">f the story? </w:t>
      </w:r>
      <w:r>
        <w:rPr>
          <w:rFonts w:ascii="Teen" w:hAnsi="Teen"/>
        </w:rPr>
        <w:t xml:space="preserve">Explain how this theme applies. </w:t>
      </w:r>
    </w:p>
    <w:p w:rsidR="008D2F9D" w:rsidRDefault="008D2F9D" w:rsidP="00EF424D">
      <w:pPr>
        <w:spacing w:after="0" w:line="240" w:lineRule="auto"/>
        <w:rPr>
          <w:rFonts w:ascii="Teen" w:hAnsi="Teen"/>
        </w:rPr>
      </w:pPr>
    </w:p>
    <w:p w:rsidR="00EF424D" w:rsidRDefault="00EF424D" w:rsidP="00EF424D">
      <w:pPr>
        <w:spacing w:after="0" w:line="240" w:lineRule="auto"/>
        <w:rPr>
          <w:rFonts w:ascii="Teen" w:hAnsi="Teen"/>
        </w:rPr>
      </w:pPr>
    </w:p>
    <w:p w:rsidR="00EF424D" w:rsidRDefault="00EF424D" w:rsidP="00EF424D">
      <w:pPr>
        <w:spacing w:after="0" w:line="240" w:lineRule="auto"/>
        <w:rPr>
          <w:rFonts w:ascii="Teen" w:hAnsi="Teen"/>
        </w:rPr>
      </w:pPr>
    </w:p>
    <w:p w:rsidR="008D2F9D" w:rsidRPr="008D2F9D" w:rsidRDefault="008D2F9D" w:rsidP="00EF424D">
      <w:pPr>
        <w:pStyle w:val="ListParagraph"/>
        <w:numPr>
          <w:ilvl w:val="0"/>
          <w:numId w:val="1"/>
        </w:numPr>
        <w:spacing w:after="0" w:line="240" w:lineRule="auto"/>
        <w:rPr>
          <w:rFonts w:ascii="Teen" w:hAnsi="Teen"/>
        </w:rPr>
      </w:pPr>
      <w:r w:rsidRPr="008D2F9D">
        <w:rPr>
          <w:rFonts w:ascii="Teen" w:hAnsi="Teen"/>
        </w:rPr>
        <w:t xml:space="preserve">What choices did the Woodsman and his wife make? What was the result of their choices? Give 3 examples in the chart below.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5"/>
        <w:gridCol w:w="5892"/>
        <w:gridCol w:w="3179"/>
      </w:tblGrid>
      <w:tr w:rsidR="008D2F9D" w:rsidTr="007C338D">
        <w:trPr>
          <w:trHeight w:val="337"/>
          <w:jc w:val="center"/>
        </w:trPr>
        <w:tc>
          <w:tcPr>
            <w:tcW w:w="465" w:type="dxa"/>
          </w:tcPr>
          <w:p w:rsidR="008D2F9D" w:rsidRDefault="008D2F9D" w:rsidP="00EF424D">
            <w:pPr>
              <w:rPr>
                <w:rFonts w:ascii="Teen" w:hAnsi="Teen"/>
              </w:rPr>
            </w:pPr>
          </w:p>
        </w:tc>
        <w:tc>
          <w:tcPr>
            <w:tcW w:w="5892" w:type="dxa"/>
          </w:tcPr>
          <w:p w:rsidR="008D2F9D" w:rsidRPr="008D2F9D" w:rsidRDefault="008D2F9D" w:rsidP="00EF424D">
            <w:pPr>
              <w:rPr>
                <w:rFonts w:ascii="Teen" w:hAnsi="Teen"/>
                <w:b/>
              </w:rPr>
            </w:pPr>
            <w:r w:rsidRPr="008D2F9D">
              <w:rPr>
                <w:rFonts w:ascii="Teen" w:hAnsi="Teen"/>
                <w:b/>
              </w:rPr>
              <w:t xml:space="preserve">Choices made by Woodsman and his wife </w:t>
            </w:r>
          </w:p>
        </w:tc>
        <w:tc>
          <w:tcPr>
            <w:tcW w:w="3179" w:type="dxa"/>
          </w:tcPr>
          <w:p w:rsidR="008D2F9D" w:rsidRPr="008D2F9D" w:rsidRDefault="008D2F9D" w:rsidP="00EF424D">
            <w:pPr>
              <w:rPr>
                <w:rFonts w:ascii="Teen" w:hAnsi="Teen"/>
                <w:b/>
              </w:rPr>
            </w:pPr>
            <w:r w:rsidRPr="008D2F9D">
              <w:rPr>
                <w:rFonts w:ascii="Teen" w:hAnsi="Teen"/>
                <w:b/>
              </w:rPr>
              <w:t xml:space="preserve">Result of choices </w:t>
            </w:r>
          </w:p>
        </w:tc>
      </w:tr>
      <w:tr w:rsidR="008D2F9D" w:rsidTr="007C338D">
        <w:trPr>
          <w:trHeight w:val="1038"/>
          <w:jc w:val="center"/>
        </w:trPr>
        <w:tc>
          <w:tcPr>
            <w:tcW w:w="465" w:type="dxa"/>
          </w:tcPr>
          <w:p w:rsidR="008D2F9D" w:rsidRDefault="008D2F9D" w:rsidP="00EF424D">
            <w:pPr>
              <w:rPr>
                <w:rFonts w:ascii="Teen" w:hAnsi="Teen"/>
              </w:rPr>
            </w:pPr>
            <w:r>
              <w:rPr>
                <w:rFonts w:ascii="Teen" w:hAnsi="Teen"/>
              </w:rPr>
              <w:t>1</w:t>
            </w:r>
          </w:p>
        </w:tc>
        <w:tc>
          <w:tcPr>
            <w:tcW w:w="5892" w:type="dxa"/>
          </w:tcPr>
          <w:p w:rsidR="008D2F9D" w:rsidRDefault="008D2F9D" w:rsidP="00EF424D">
            <w:pPr>
              <w:rPr>
                <w:rFonts w:ascii="Teen" w:hAnsi="Teen"/>
              </w:rPr>
            </w:pPr>
          </w:p>
        </w:tc>
        <w:tc>
          <w:tcPr>
            <w:tcW w:w="3179" w:type="dxa"/>
          </w:tcPr>
          <w:p w:rsidR="008D2F9D" w:rsidRDefault="008D2F9D" w:rsidP="00EF424D">
            <w:pPr>
              <w:rPr>
                <w:rFonts w:ascii="Teen" w:hAnsi="Teen"/>
              </w:rPr>
            </w:pPr>
          </w:p>
        </w:tc>
      </w:tr>
      <w:tr w:rsidR="008D2F9D" w:rsidTr="007C338D">
        <w:trPr>
          <w:trHeight w:val="1280"/>
          <w:jc w:val="center"/>
        </w:trPr>
        <w:tc>
          <w:tcPr>
            <w:tcW w:w="465" w:type="dxa"/>
          </w:tcPr>
          <w:p w:rsidR="008D2F9D" w:rsidRDefault="008D2F9D" w:rsidP="00EF424D">
            <w:pPr>
              <w:rPr>
                <w:rFonts w:ascii="Teen" w:hAnsi="Teen"/>
              </w:rPr>
            </w:pPr>
            <w:r>
              <w:rPr>
                <w:rFonts w:ascii="Teen" w:hAnsi="Teen"/>
              </w:rPr>
              <w:t>2</w:t>
            </w:r>
          </w:p>
        </w:tc>
        <w:tc>
          <w:tcPr>
            <w:tcW w:w="5892" w:type="dxa"/>
          </w:tcPr>
          <w:p w:rsidR="008D2F9D" w:rsidRDefault="008D2F9D" w:rsidP="00EF424D">
            <w:pPr>
              <w:rPr>
                <w:rFonts w:ascii="Teen" w:hAnsi="Teen"/>
              </w:rPr>
            </w:pPr>
          </w:p>
        </w:tc>
        <w:tc>
          <w:tcPr>
            <w:tcW w:w="3179" w:type="dxa"/>
          </w:tcPr>
          <w:p w:rsidR="008D2F9D" w:rsidRDefault="008D2F9D" w:rsidP="00EF424D">
            <w:pPr>
              <w:rPr>
                <w:rFonts w:ascii="Teen" w:hAnsi="Teen"/>
              </w:rPr>
            </w:pPr>
          </w:p>
        </w:tc>
      </w:tr>
      <w:tr w:rsidR="008D2F9D" w:rsidTr="007C338D">
        <w:trPr>
          <w:trHeight w:val="1531"/>
          <w:jc w:val="center"/>
        </w:trPr>
        <w:tc>
          <w:tcPr>
            <w:tcW w:w="465" w:type="dxa"/>
          </w:tcPr>
          <w:p w:rsidR="008D2F9D" w:rsidRDefault="008D2F9D" w:rsidP="00EF424D">
            <w:pPr>
              <w:rPr>
                <w:rFonts w:ascii="Teen" w:hAnsi="Teen"/>
              </w:rPr>
            </w:pPr>
            <w:r>
              <w:rPr>
                <w:rFonts w:ascii="Teen" w:hAnsi="Teen"/>
              </w:rPr>
              <w:t>3</w:t>
            </w:r>
          </w:p>
        </w:tc>
        <w:tc>
          <w:tcPr>
            <w:tcW w:w="5892" w:type="dxa"/>
          </w:tcPr>
          <w:p w:rsidR="008D2F9D" w:rsidRDefault="008D2F9D" w:rsidP="00EF424D">
            <w:pPr>
              <w:rPr>
                <w:rFonts w:ascii="Teen" w:hAnsi="Teen"/>
              </w:rPr>
            </w:pPr>
          </w:p>
        </w:tc>
        <w:tc>
          <w:tcPr>
            <w:tcW w:w="3179" w:type="dxa"/>
          </w:tcPr>
          <w:p w:rsidR="008D2F9D" w:rsidRDefault="008D2F9D" w:rsidP="00EF424D">
            <w:pPr>
              <w:rPr>
                <w:rFonts w:ascii="Teen" w:hAnsi="Teen"/>
              </w:rPr>
            </w:pPr>
          </w:p>
        </w:tc>
      </w:tr>
    </w:tbl>
    <w:p w:rsidR="004C7A72" w:rsidRDefault="004C7A72" w:rsidP="00EF424D">
      <w:pPr>
        <w:tabs>
          <w:tab w:val="left" w:pos="2356"/>
        </w:tabs>
        <w:spacing w:after="0" w:line="240" w:lineRule="auto"/>
        <w:rPr>
          <w:rFonts w:ascii="Teen" w:hAnsi="Teen"/>
        </w:rPr>
      </w:pPr>
    </w:p>
    <w:p w:rsidR="007C338D" w:rsidRPr="007C338D" w:rsidRDefault="007C338D" w:rsidP="00EF424D">
      <w:pPr>
        <w:pStyle w:val="ListParagraph"/>
        <w:numPr>
          <w:ilvl w:val="0"/>
          <w:numId w:val="1"/>
        </w:numPr>
        <w:tabs>
          <w:tab w:val="left" w:pos="2356"/>
        </w:tabs>
        <w:spacing w:after="0" w:line="240" w:lineRule="auto"/>
        <w:rPr>
          <w:rFonts w:ascii="Teen" w:hAnsi="Teen"/>
        </w:rPr>
      </w:pPr>
      <w:r>
        <w:rPr>
          <w:rFonts w:ascii="Teen" w:hAnsi="Teen"/>
        </w:rPr>
        <w:t>What is ironic about the 3</w:t>
      </w:r>
      <w:r w:rsidRPr="007C338D">
        <w:rPr>
          <w:rFonts w:ascii="Teen" w:hAnsi="Teen"/>
          <w:vertAlign w:val="superscript"/>
        </w:rPr>
        <w:t>rd</w:t>
      </w:r>
      <w:r>
        <w:rPr>
          <w:rFonts w:ascii="Teen" w:hAnsi="Teen"/>
        </w:rPr>
        <w:t xml:space="preserve"> and final wish? </w:t>
      </w:r>
    </w:p>
    <w:sectPr w:rsidR="007C338D" w:rsidRPr="007C338D" w:rsidSect="004C7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">
    <w:altName w:val="Segoe UI Semilight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30B"/>
    <w:multiLevelType w:val="hybridMultilevel"/>
    <w:tmpl w:val="78B8BCD8"/>
    <w:lvl w:ilvl="0" w:tplc="1DB05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90CCE"/>
    <w:multiLevelType w:val="hybridMultilevel"/>
    <w:tmpl w:val="3A08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49B0"/>
    <w:rsid w:val="00264849"/>
    <w:rsid w:val="003F75CA"/>
    <w:rsid w:val="004C7A72"/>
    <w:rsid w:val="00562315"/>
    <w:rsid w:val="007A2C15"/>
    <w:rsid w:val="007A4BDD"/>
    <w:rsid w:val="007C338D"/>
    <w:rsid w:val="007E00D5"/>
    <w:rsid w:val="008D2F9D"/>
    <w:rsid w:val="009162A1"/>
    <w:rsid w:val="00AB49B0"/>
    <w:rsid w:val="00BE2FF0"/>
    <w:rsid w:val="00C20F08"/>
    <w:rsid w:val="00E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  <w15:docId w15:val="{B5C2EECD-1F25-45D3-9DFF-BA1869E4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jpiner</cp:lastModifiedBy>
  <cp:revision>5</cp:revision>
  <cp:lastPrinted>2015-01-27T19:04:00Z</cp:lastPrinted>
  <dcterms:created xsi:type="dcterms:W3CDTF">2014-01-21T15:50:00Z</dcterms:created>
  <dcterms:modified xsi:type="dcterms:W3CDTF">2016-01-12T19:17:00Z</dcterms:modified>
</cp:coreProperties>
</file>