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7F" w:rsidRDefault="00B442FB" w:rsidP="000E41B4">
      <w:pPr>
        <w:jc w:val="center"/>
      </w:pPr>
      <w:r w:rsidRPr="006229D2">
        <w:rPr>
          <w:rFonts w:ascii="Lucida Handwriting" w:hAnsi="Lucida Handwriting"/>
          <w:b/>
          <w:sz w:val="24"/>
        </w:rPr>
        <w:t>Author’s Purpose Practice</w:t>
      </w:r>
      <w:r w:rsidRPr="006229D2">
        <w:rPr>
          <w:sz w:val="24"/>
        </w:rPr>
        <w:t xml:space="preserve"> </w:t>
      </w:r>
      <w:r w:rsidRPr="006229D2">
        <w:rPr>
          <w:sz w:val="24"/>
        </w:rPr>
        <w:tab/>
      </w:r>
      <w:r>
        <w:tab/>
      </w:r>
      <w:r>
        <w:tab/>
      </w:r>
      <w:r>
        <w:tab/>
      </w:r>
      <w:r w:rsidR="00027A5F">
        <w:t xml:space="preserve">Name: </w:t>
      </w:r>
      <w:r w:rsidR="00027A5F" w:rsidRPr="00E363B0">
        <w:rPr>
          <w:u w:val="single"/>
        </w:rPr>
        <w:t>_____________________</w:t>
      </w:r>
    </w:p>
    <w:tbl>
      <w:tblPr>
        <w:tblStyle w:val="TableGrid"/>
        <w:tblW w:w="9409" w:type="dxa"/>
        <w:jc w:val="center"/>
        <w:tblLook w:val="04A0" w:firstRow="1" w:lastRow="0" w:firstColumn="1" w:lastColumn="0" w:noHBand="0" w:noVBand="1"/>
      </w:tblPr>
      <w:tblGrid>
        <w:gridCol w:w="9409"/>
      </w:tblGrid>
      <w:tr w:rsidR="00027A5F" w:rsidTr="000E41B4">
        <w:trPr>
          <w:trHeight w:val="2271"/>
          <w:jc w:val="center"/>
        </w:trPr>
        <w:tc>
          <w:tcPr>
            <w:tcW w:w="9409" w:type="dxa"/>
          </w:tcPr>
          <w:p w:rsidR="00027A5F" w:rsidRDefault="00027A5F">
            <w:r w:rsidRPr="006229D2"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0C2F9DBD" wp14:editId="19C31030">
                  <wp:simplePos x="0" y="0"/>
                  <wp:positionH relativeFrom="column">
                    <wp:posOffset>5102689</wp:posOffset>
                  </wp:positionH>
                  <wp:positionV relativeFrom="paragraph">
                    <wp:posOffset>245146</wp:posOffset>
                  </wp:positionV>
                  <wp:extent cx="735895" cy="518833"/>
                  <wp:effectExtent l="76200" t="114300" r="64770" b="109855"/>
                  <wp:wrapNone/>
                  <wp:docPr id="1" name="Picture 1" descr="http://i.istockimg.com/file_thumbview_approve/7228498/6/stock-illustration-7228498-apple-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.istockimg.com/file_thumbview_approve/7228498/6/stock-illustration-7228498-apple-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58605">
                            <a:off x="0" y="0"/>
                            <a:ext cx="735895" cy="518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229D2">
              <w:rPr>
                <w:rFonts w:ascii="Lucida Handwriting" w:hAnsi="Lucida Handwriting"/>
                <w:b/>
              </w:rPr>
              <w:t>Author’s purpose:</w:t>
            </w:r>
            <w:r>
              <w:t xml:space="preserve"> </w:t>
            </w:r>
            <w:r w:rsidR="00AA4F17">
              <w:t xml:space="preserve"> </w:t>
            </w:r>
            <w:r>
              <w:t>an author</w:t>
            </w:r>
            <w:r w:rsidR="00AA4F17">
              <w:t>’s</w:t>
            </w:r>
            <w:r>
              <w:t xml:space="preserve"> main </w:t>
            </w:r>
            <w:r w:rsidRPr="00E363B0">
              <w:rPr>
                <w:u w:val="single"/>
              </w:rPr>
              <w:t>_____________________</w:t>
            </w:r>
            <w:r>
              <w:t xml:space="preserve"> for writing. </w:t>
            </w:r>
            <w:r>
              <w:br/>
              <w:t>General purposes are:</w:t>
            </w:r>
            <w:r>
              <w:br/>
            </w:r>
            <w:r w:rsidR="00AA4F17" w:rsidRPr="006229D2">
              <w:t>*</w:t>
            </w:r>
            <w:r w:rsidRPr="00E363B0">
              <w:rPr>
                <w:u w:val="single"/>
              </w:rPr>
              <w:t>______________________</w:t>
            </w:r>
            <w:r w:rsidR="00CF5BF0">
              <w:t xml:space="preserve"> The author tries to get you do something or </w:t>
            </w:r>
            <w:r w:rsidR="00CF5BF0" w:rsidRPr="00E363B0">
              <w:rPr>
                <w:u w:val="single"/>
              </w:rPr>
              <w:t>____________</w:t>
            </w:r>
            <w:r w:rsidR="00CF5BF0">
              <w:br/>
              <w:t xml:space="preserve">what s/he is saying. </w:t>
            </w:r>
            <w:r>
              <w:br/>
            </w:r>
            <w:r w:rsidR="00AA4F17" w:rsidRPr="006229D2">
              <w:t>*</w:t>
            </w:r>
            <w:r w:rsidRPr="00E363B0">
              <w:rPr>
                <w:u w:val="single"/>
              </w:rPr>
              <w:t>______________________</w:t>
            </w:r>
            <w:r w:rsidR="00CF5BF0">
              <w:t xml:space="preserve"> The author gives you </w:t>
            </w:r>
            <w:r w:rsidR="00CF5BF0" w:rsidRPr="00E363B0">
              <w:rPr>
                <w:u w:val="single"/>
              </w:rPr>
              <w:t>___________________</w:t>
            </w:r>
            <w:r w:rsidR="00CF5BF0">
              <w:t xml:space="preserve"> about a topic. </w:t>
            </w:r>
            <w:r>
              <w:br/>
            </w:r>
            <w:r w:rsidR="00AA4F17" w:rsidRPr="006229D2">
              <w:t>*</w:t>
            </w:r>
            <w:r w:rsidRPr="00E363B0">
              <w:rPr>
                <w:u w:val="single"/>
              </w:rPr>
              <w:t>______________________</w:t>
            </w:r>
            <w:r w:rsidR="00E363B0">
              <w:t xml:space="preserve"> </w:t>
            </w:r>
            <w:r w:rsidR="00CF5BF0">
              <w:t xml:space="preserve">The author tells us a </w:t>
            </w:r>
            <w:r w:rsidR="00CF5BF0" w:rsidRPr="00E363B0">
              <w:rPr>
                <w:u w:val="single"/>
              </w:rPr>
              <w:t>_________________</w:t>
            </w:r>
            <w:r w:rsidR="00CF5BF0">
              <w:t xml:space="preserve"> that we will enjoy. </w:t>
            </w:r>
          </w:p>
          <w:p w:rsidR="00027A5F" w:rsidRDefault="00027A5F"/>
          <w:p w:rsidR="00027A5F" w:rsidRDefault="00027A5F">
            <w:r w:rsidRPr="006229D2">
              <w:rPr>
                <w:rFonts w:ascii="Lucida Handwriting" w:hAnsi="Lucida Handwriting"/>
                <w:b/>
              </w:rPr>
              <w:t>Memoir:</w:t>
            </w:r>
            <w:r>
              <w:t xml:space="preserve"> </w:t>
            </w:r>
            <w:r w:rsidR="00AA4F17">
              <w:t xml:space="preserve"> </w:t>
            </w:r>
            <w:r>
              <w:t xml:space="preserve">tells about </w:t>
            </w:r>
            <w:proofErr w:type="gramStart"/>
            <w:r>
              <w:t>an</w:t>
            </w:r>
            <w:proofErr w:type="gramEnd"/>
            <w:r>
              <w:t xml:space="preserve"> </w:t>
            </w:r>
            <w:r w:rsidRPr="00E363B0">
              <w:rPr>
                <w:u w:val="single"/>
              </w:rPr>
              <w:t>___________________</w:t>
            </w:r>
            <w:r>
              <w:t xml:space="preserve"> or a time in the </w:t>
            </w:r>
            <w:r w:rsidRPr="00E363B0">
              <w:rPr>
                <w:u w:val="single"/>
              </w:rPr>
              <w:t>______________________</w:t>
            </w:r>
            <w:r>
              <w:t xml:space="preserve"> own life. The author may include his or her own thoughts, feelings and reactions. </w:t>
            </w:r>
          </w:p>
        </w:tc>
      </w:tr>
    </w:tbl>
    <w:p w:rsidR="00B442FB" w:rsidRDefault="00B442FB" w:rsidP="00B442FB"/>
    <w:p w:rsidR="00CF5BF0" w:rsidRDefault="00CF5BF0" w:rsidP="00537617">
      <w:pPr>
        <w:jc w:val="center"/>
      </w:pPr>
      <w:r w:rsidRPr="00CF5BF0">
        <w:rPr>
          <w:rFonts w:ascii="Lucida Handwriting" w:hAnsi="Lucida Handwriting"/>
          <w:b/>
        </w:rPr>
        <w:t>Directions:</w:t>
      </w:r>
      <w:r>
        <w:t xml:space="preserve"> Identify the author’s purpose in</w:t>
      </w:r>
      <w:bookmarkStart w:id="0" w:name="_GoBack"/>
      <w:bookmarkEnd w:id="0"/>
      <w:r>
        <w:t xml:space="preserve"> the following passages. </w:t>
      </w:r>
      <w:r w:rsidR="000A7EB8">
        <w:t>Underline two pieces of text evidence to support your answer.</w:t>
      </w:r>
    </w:p>
    <w:p w:rsidR="00CF5BF0" w:rsidRDefault="00CF5BF0" w:rsidP="000A7EB8">
      <w:pPr>
        <w:pStyle w:val="ListParagraph"/>
        <w:numPr>
          <w:ilvl w:val="0"/>
          <w:numId w:val="1"/>
        </w:numPr>
      </w:pPr>
      <w:r>
        <w:t xml:space="preserve">A section in a history book describing the conditions and causes of the Great Depression in the Midwest in the 1930’s. </w:t>
      </w:r>
      <w:r w:rsidR="000A7EB8">
        <w:br/>
        <w:t xml:space="preserve">Author’s Purpose: </w:t>
      </w:r>
      <w:r w:rsidR="000A7EB8" w:rsidRPr="00E363B0">
        <w:rPr>
          <w:u w:val="single"/>
        </w:rPr>
        <w:t>_______________________________________</w:t>
      </w:r>
    </w:p>
    <w:p w:rsidR="000A7EB8" w:rsidRDefault="000A7EB8" w:rsidP="000A7EB8">
      <w:pPr>
        <w:pStyle w:val="ListParagraph"/>
        <w:numPr>
          <w:ilvl w:val="0"/>
          <w:numId w:val="1"/>
        </w:numPr>
      </w:pPr>
      <w:r>
        <w:t xml:space="preserve">A story written about a young boy who moves to a new school and is bullied, but he gains self-confidence by joining a sports team. </w:t>
      </w:r>
      <w:r>
        <w:br/>
        <w:t xml:space="preserve">Author’s Purpose: </w:t>
      </w:r>
      <w:r w:rsidRPr="00E363B0">
        <w:rPr>
          <w:u w:val="single"/>
        </w:rPr>
        <w:t>_______________________________________</w:t>
      </w:r>
    </w:p>
    <w:p w:rsidR="00CF5BF0" w:rsidRDefault="00CF5BF0" w:rsidP="000A7EB8">
      <w:pPr>
        <w:pStyle w:val="ListParagraph"/>
        <w:numPr>
          <w:ilvl w:val="0"/>
          <w:numId w:val="1"/>
        </w:numPr>
      </w:pPr>
      <w:r>
        <w:t xml:space="preserve">An instructional booklet describing how to operate a smart phone. </w:t>
      </w:r>
      <w:r w:rsidR="000A7EB8">
        <w:br/>
        <w:t xml:space="preserve">Author’s Purpose: </w:t>
      </w:r>
      <w:r w:rsidR="000A7EB8" w:rsidRPr="00E363B0">
        <w:rPr>
          <w:u w:val="single"/>
        </w:rPr>
        <w:t>_______________________________________</w:t>
      </w:r>
    </w:p>
    <w:p w:rsidR="00CF5BF0" w:rsidRDefault="00CF5BF0" w:rsidP="000A7EB8">
      <w:pPr>
        <w:pStyle w:val="ListParagraph"/>
        <w:numPr>
          <w:ilvl w:val="0"/>
          <w:numId w:val="1"/>
        </w:numPr>
      </w:pPr>
      <w:r>
        <w:t xml:space="preserve">An article where the author argues that an iPhone is better than an Android phone. </w:t>
      </w:r>
      <w:r w:rsidR="000A7EB8">
        <w:br/>
        <w:t xml:space="preserve">Author’s Purpose: </w:t>
      </w:r>
      <w:r w:rsidR="000A7EB8" w:rsidRPr="00E363B0">
        <w:rPr>
          <w:u w:val="single"/>
        </w:rPr>
        <w:t>_______________________________________</w:t>
      </w:r>
    </w:p>
    <w:p w:rsidR="000A7EB8" w:rsidRDefault="000A7EB8" w:rsidP="000A7EB8">
      <w:pPr>
        <w:pStyle w:val="ListParagraph"/>
        <w:numPr>
          <w:ilvl w:val="0"/>
          <w:numId w:val="1"/>
        </w:numPr>
      </w:pPr>
      <w:r>
        <w:t xml:space="preserve">A story about a family who is trying to survive the Great Depression in the Midwest in the 1930s. </w:t>
      </w:r>
      <w:r>
        <w:br/>
        <w:t xml:space="preserve">Author’s Purpose: </w:t>
      </w:r>
      <w:r w:rsidRPr="00E363B0">
        <w:rPr>
          <w:u w:val="single"/>
        </w:rPr>
        <w:t>_______________________________________</w:t>
      </w:r>
    </w:p>
    <w:p w:rsidR="00CF5BF0" w:rsidRDefault="00CF5BF0" w:rsidP="000A7EB8">
      <w:pPr>
        <w:pStyle w:val="ListParagraph"/>
        <w:numPr>
          <w:ilvl w:val="0"/>
          <w:numId w:val="1"/>
        </w:numPr>
      </w:pPr>
      <w:r>
        <w:t>A poem about why the iPhone is the greatest consum</w:t>
      </w:r>
      <w:r w:rsidR="000A7EB8">
        <w:t>er electronic device ever made.</w:t>
      </w:r>
      <w:r w:rsidR="000A7EB8">
        <w:br/>
        <w:t xml:space="preserve">Author’s Purpose: </w:t>
      </w:r>
      <w:r w:rsidR="000A7EB8" w:rsidRPr="00E363B0">
        <w:rPr>
          <w:u w:val="single"/>
        </w:rPr>
        <w:t>_______________________________________</w:t>
      </w:r>
    </w:p>
    <w:p w:rsidR="00CF5BF0" w:rsidRDefault="00CF5BF0" w:rsidP="000A7EB8">
      <w:pPr>
        <w:pStyle w:val="ListParagraph"/>
        <w:numPr>
          <w:ilvl w:val="0"/>
          <w:numId w:val="1"/>
        </w:numPr>
      </w:pPr>
      <w:r>
        <w:t xml:space="preserve">The story of a young athlete who takes steroids and his life and future fall apart. </w:t>
      </w:r>
      <w:r w:rsidR="000A7EB8">
        <w:br/>
        <w:t xml:space="preserve">Author’s Purpose: </w:t>
      </w:r>
      <w:r w:rsidR="000A7EB8" w:rsidRPr="00E363B0">
        <w:rPr>
          <w:u w:val="single"/>
        </w:rPr>
        <w:t>_______________________________________</w:t>
      </w:r>
    </w:p>
    <w:p w:rsidR="00CF5BF0" w:rsidRDefault="00CF5BF0" w:rsidP="000A7EB8">
      <w:pPr>
        <w:pStyle w:val="ListParagraph"/>
        <w:numPr>
          <w:ilvl w:val="0"/>
          <w:numId w:val="1"/>
        </w:numPr>
      </w:pPr>
      <w:r>
        <w:t xml:space="preserve">A speech written by a professional athlete listing the negative effects of steroids and urging young athletes not to take them. </w:t>
      </w:r>
      <w:r w:rsidR="000A7EB8">
        <w:br/>
        <w:t xml:space="preserve">Author’s Purpose: </w:t>
      </w:r>
      <w:r w:rsidR="000A7EB8" w:rsidRPr="00E363B0">
        <w:rPr>
          <w:u w:val="single"/>
        </w:rPr>
        <w:t>_______________________________________</w:t>
      </w:r>
    </w:p>
    <w:p w:rsidR="000A7EB8" w:rsidRPr="000A7EB8" w:rsidRDefault="000A7EB8" w:rsidP="000A7EB8">
      <w:pPr>
        <w:jc w:val="center"/>
        <w:rPr>
          <w:rFonts w:ascii="Lucida Handwriting" w:hAnsi="Lucida Handwriting"/>
          <w:b/>
          <w:sz w:val="24"/>
        </w:rPr>
      </w:pPr>
      <w:r w:rsidRPr="000A7EB8">
        <w:rPr>
          <w:rFonts w:ascii="Lucida Handwriting" w:hAnsi="Lucida Handwriting"/>
          <w:b/>
          <w:sz w:val="24"/>
        </w:rPr>
        <w:t>Helen Keller</w:t>
      </w:r>
    </w:p>
    <w:p w:rsidR="000A7EB8" w:rsidRPr="000A7EB8" w:rsidRDefault="000A7EB8" w:rsidP="00537617">
      <w:pPr>
        <w:jc w:val="center"/>
      </w:pPr>
      <w:r w:rsidRPr="000A7EB8">
        <w:rPr>
          <w:rFonts w:ascii="Lucida Handwriting" w:hAnsi="Lucida Handwriting"/>
          <w:b/>
        </w:rPr>
        <w:t>Directions:</w:t>
      </w:r>
      <w:r>
        <w:rPr>
          <w:b/>
        </w:rPr>
        <w:t xml:space="preserve"> </w:t>
      </w:r>
      <w:r w:rsidR="00537617">
        <w:rPr>
          <w:b/>
        </w:rPr>
        <w:t xml:space="preserve"> </w:t>
      </w:r>
      <w:r w:rsidRPr="000A7EB8">
        <w:t>Complete the chart below.</w:t>
      </w:r>
    </w:p>
    <w:tbl>
      <w:tblPr>
        <w:tblStyle w:val="TableGrid"/>
        <w:tblW w:w="9407" w:type="dxa"/>
        <w:tblLook w:val="04A0" w:firstRow="1" w:lastRow="0" w:firstColumn="1" w:lastColumn="0" w:noHBand="0" w:noVBand="1"/>
      </w:tblPr>
      <w:tblGrid>
        <w:gridCol w:w="3135"/>
        <w:gridCol w:w="3136"/>
        <w:gridCol w:w="3136"/>
      </w:tblGrid>
      <w:tr w:rsidR="000A7EB8" w:rsidTr="000A7EB8">
        <w:trPr>
          <w:trHeight w:val="323"/>
        </w:trPr>
        <w:tc>
          <w:tcPr>
            <w:tcW w:w="3135" w:type="dxa"/>
          </w:tcPr>
          <w:p w:rsidR="000A7EB8" w:rsidRDefault="000A7EB8" w:rsidP="000A7EB8">
            <w:pPr>
              <w:jc w:val="center"/>
            </w:pPr>
            <w:r>
              <w:t xml:space="preserve">What I already </w:t>
            </w:r>
            <w:r>
              <w:rPr>
                <w:b/>
              </w:rPr>
              <w:t>k</w:t>
            </w:r>
            <w:r w:rsidRPr="000A7EB8">
              <w:rPr>
                <w:b/>
              </w:rPr>
              <w:t>now</w:t>
            </w:r>
          </w:p>
        </w:tc>
        <w:tc>
          <w:tcPr>
            <w:tcW w:w="3136" w:type="dxa"/>
          </w:tcPr>
          <w:p w:rsidR="000A7EB8" w:rsidRDefault="000A7EB8" w:rsidP="000A7EB8">
            <w:pPr>
              <w:jc w:val="center"/>
            </w:pPr>
            <w:r>
              <w:t>What I</w:t>
            </w:r>
            <w:r>
              <w:rPr>
                <w:b/>
              </w:rPr>
              <w:t xml:space="preserve"> l</w:t>
            </w:r>
            <w:r w:rsidRPr="000A7EB8">
              <w:rPr>
                <w:b/>
              </w:rPr>
              <w:t>earned</w:t>
            </w:r>
          </w:p>
        </w:tc>
        <w:tc>
          <w:tcPr>
            <w:tcW w:w="3136" w:type="dxa"/>
          </w:tcPr>
          <w:p w:rsidR="000A7EB8" w:rsidRDefault="000A7EB8" w:rsidP="000A7EB8">
            <w:pPr>
              <w:jc w:val="center"/>
            </w:pPr>
            <w:r w:rsidRPr="0037230C">
              <w:rPr>
                <w:b/>
              </w:rPr>
              <w:t>Questions</w:t>
            </w:r>
            <w:r>
              <w:t xml:space="preserve"> I still have</w:t>
            </w:r>
          </w:p>
        </w:tc>
      </w:tr>
      <w:tr w:rsidR="000A7EB8" w:rsidTr="00537617">
        <w:trPr>
          <w:trHeight w:val="1610"/>
        </w:trPr>
        <w:tc>
          <w:tcPr>
            <w:tcW w:w="3135" w:type="dxa"/>
          </w:tcPr>
          <w:p w:rsidR="000A7EB8" w:rsidRDefault="000A7EB8" w:rsidP="000A7EB8"/>
        </w:tc>
        <w:tc>
          <w:tcPr>
            <w:tcW w:w="3136" w:type="dxa"/>
          </w:tcPr>
          <w:p w:rsidR="000A7EB8" w:rsidRDefault="000A7EB8" w:rsidP="000A7EB8"/>
        </w:tc>
        <w:tc>
          <w:tcPr>
            <w:tcW w:w="3136" w:type="dxa"/>
          </w:tcPr>
          <w:p w:rsidR="000A7EB8" w:rsidRDefault="000A7EB8" w:rsidP="000A7EB8"/>
        </w:tc>
      </w:tr>
    </w:tbl>
    <w:p w:rsidR="0037230C" w:rsidRDefault="00E021F9" w:rsidP="000A7EB8">
      <w:pPr>
        <w:jc w:val="center"/>
        <w:rPr>
          <w:rFonts w:ascii="Lucida Handwriting" w:hAnsi="Lucida Handwriting"/>
          <w:sz w:val="32"/>
        </w:rPr>
      </w:pPr>
      <w:r>
        <w:rPr>
          <w:rFonts w:ascii="Lucida Handwriting" w:hAnsi="Lucida Handwriting"/>
          <w:sz w:val="32"/>
        </w:rPr>
        <w:t xml:space="preserve"> </w:t>
      </w:r>
    </w:p>
    <w:p w:rsidR="000A7EB8" w:rsidRPr="000A7EB8" w:rsidRDefault="0037230C" w:rsidP="0037230C">
      <w:pPr>
        <w:spacing w:after="0" w:line="240" w:lineRule="auto"/>
        <w:jc w:val="center"/>
        <w:rPr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856C442" wp14:editId="23B3DC33">
            <wp:simplePos x="0" y="0"/>
            <wp:positionH relativeFrom="column">
              <wp:posOffset>-188595</wp:posOffset>
            </wp:positionH>
            <wp:positionV relativeFrom="paragraph">
              <wp:posOffset>-125730</wp:posOffset>
            </wp:positionV>
            <wp:extent cx="537845" cy="714375"/>
            <wp:effectExtent l="0" t="0" r="0" b="9525"/>
            <wp:wrapSquare wrapText="bothSides"/>
            <wp:docPr id="3" name="Picture 3" descr="http://photos.gograph.com/thumbs/CSP/CSP993/k15077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hotos.gograph.com/thumbs/CSP/CSP993/k1507797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EB8">
        <w:rPr>
          <w:rFonts w:ascii="Lucida Handwriting" w:hAnsi="Lucida Handwriting"/>
          <w:sz w:val="32"/>
        </w:rPr>
        <w:t>“</w:t>
      </w:r>
      <w:r w:rsidR="000A7EB8" w:rsidRPr="000A7EB8">
        <w:rPr>
          <w:rFonts w:ascii="Lucida Handwriting" w:hAnsi="Lucida Handwriting"/>
          <w:sz w:val="32"/>
        </w:rPr>
        <w:t>Water</w:t>
      </w:r>
      <w:r w:rsidR="000A7EB8">
        <w:rPr>
          <w:rFonts w:ascii="Lucida Handwriting" w:hAnsi="Lucida Handwriting"/>
          <w:sz w:val="32"/>
        </w:rPr>
        <w:t>”</w:t>
      </w:r>
      <w:r w:rsidR="000A7EB8" w:rsidRPr="000A7EB8">
        <w:rPr>
          <w:sz w:val="32"/>
        </w:rPr>
        <w:t xml:space="preserve"> by Helen Keller</w:t>
      </w:r>
    </w:p>
    <w:p w:rsidR="000A7EB8" w:rsidRDefault="000A7EB8" w:rsidP="0037230C">
      <w:pPr>
        <w:spacing w:after="0" w:line="240" w:lineRule="auto"/>
        <w:jc w:val="center"/>
      </w:pPr>
      <w:r>
        <w:t xml:space="preserve">In the chart below, record the major events and supporting details of Helen Keller’s “Water”. Be sure to record them in </w:t>
      </w:r>
      <w:r w:rsidRPr="0037230C">
        <w:rPr>
          <w:i/>
        </w:rPr>
        <w:t>chronological order</w:t>
      </w:r>
      <w:r w:rsidR="0037230C">
        <w:rPr>
          <w:i/>
        </w:rPr>
        <w:t xml:space="preserve"> (in order of time)</w:t>
      </w:r>
      <w:r>
        <w:t>!</w:t>
      </w:r>
    </w:p>
    <w:tbl>
      <w:tblPr>
        <w:tblStyle w:val="TableGrid"/>
        <w:tblW w:w="10192" w:type="dxa"/>
        <w:jc w:val="center"/>
        <w:tblLook w:val="04A0" w:firstRow="1" w:lastRow="0" w:firstColumn="1" w:lastColumn="0" w:noHBand="0" w:noVBand="1"/>
      </w:tblPr>
      <w:tblGrid>
        <w:gridCol w:w="5096"/>
        <w:gridCol w:w="5096"/>
      </w:tblGrid>
      <w:tr w:rsidR="000A7EB8" w:rsidTr="0037230C">
        <w:trPr>
          <w:trHeight w:val="389"/>
          <w:jc w:val="center"/>
        </w:trPr>
        <w:tc>
          <w:tcPr>
            <w:tcW w:w="5096" w:type="dxa"/>
          </w:tcPr>
          <w:p w:rsidR="000A7EB8" w:rsidRPr="0037230C" w:rsidRDefault="000A7EB8" w:rsidP="000A7EB8">
            <w:pPr>
              <w:jc w:val="center"/>
              <w:rPr>
                <w:b/>
              </w:rPr>
            </w:pPr>
            <w:r w:rsidRPr="0037230C">
              <w:rPr>
                <w:b/>
              </w:rPr>
              <w:t>Event</w:t>
            </w:r>
          </w:p>
        </w:tc>
        <w:tc>
          <w:tcPr>
            <w:tcW w:w="5096" w:type="dxa"/>
          </w:tcPr>
          <w:p w:rsidR="000A7EB8" w:rsidRPr="0037230C" w:rsidRDefault="000A7EB8" w:rsidP="006229D2">
            <w:pPr>
              <w:jc w:val="center"/>
              <w:rPr>
                <w:b/>
              </w:rPr>
            </w:pPr>
            <w:r w:rsidRPr="0037230C">
              <w:rPr>
                <w:b/>
              </w:rPr>
              <w:t>Author’s though</w:t>
            </w:r>
            <w:r w:rsidR="006229D2" w:rsidRPr="0037230C">
              <w:rPr>
                <w:b/>
              </w:rPr>
              <w:t>ts and feelings about the event</w:t>
            </w:r>
          </w:p>
        </w:tc>
      </w:tr>
      <w:tr w:rsidR="000A7EB8" w:rsidTr="0037230C">
        <w:trPr>
          <w:trHeight w:val="823"/>
          <w:jc w:val="center"/>
        </w:trPr>
        <w:tc>
          <w:tcPr>
            <w:tcW w:w="5096" w:type="dxa"/>
          </w:tcPr>
          <w:p w:rsidR="000A7EB8" w:rsidRDefault="000A7EB8" w:rsidP="000A7EB8"/>
          <w:p w:rsidR="000A7EB8" w:rsidRDefault="000A7EB8" w:rsidP="000A7EB8"/>
        </w:tc>
        <w:tc>
          <w:tcPr>
            <w:tcW w:w="5096" w:type="dxa"/>
          </w:tcPr>
          <w:p w:rsidR="000A7EB8" w:rsidRDefault="000A7EB8" w:rsidP="000A7EB8"/>
        </w:tc>
      </w:tr>
      <w:tr w:rsidR="000A7EB8" w:rsidTr="0037230C">
        <w:trPr>
          <w:trHeight w:val="800"/>
          <w:jc w:val="center"/>
        </w:trPr>
        <w:tc>
          <w:tcPr>
            <w:tcW w:w="5096" w:type="dxa"/>
          </w:tcPr>
          <w:p w:rsidR="000A7EB8" w:rsidRDefault="000A7EB8" w:rsidP="000A7EB8"/>
          <w:p w:rsidR="000A7EB8" w:rsidRDefault="000A7EB8" w:rsidP="000A7EB8"/>
        </w:tc>
        <w:tc>
          <w:tcPr>
            <w:tcW w:w="5096" w:type="dxa"/>
          </w:tcPr>
          <w:p w:rsidR="000A7EB8" w:rsidRDefault="000A7EB8" w:rsidP="000A7EB8"/>
        </w:tc>
      </w:tr>
      <w:tr w:rsidR="000A7EB8" w:rsidTr="0037230C">
        <w:trPr>
          <w:trHeight w:val="823"/>
          <w:jc w:val="center"/>
        </w:trPr>
        <w:tc>
          <w:tcPr>
            <w:tcW w:w="5096" w:type="dxa"/>
          </w:tcPr>
          <w:p w:rsidR="000A7EB8" w:rsidRDefault="000A7EB8" w:rsidP="000A7EB8"/>
          <w:p w:rsidR="000A7EB8" w:rsidRDefault="000A7EB8" w:rsidP="000A7EB8"/>
        </w:tc>
        <w:tc>
          <w:tcPr>
            <w:tcW w:w="5096" w:type="dxa"/>
          </w:tcPr>
          <w:p w:rsidR="000A7EB8" w:rsidRDefault="000A7EB8" w:rsidP="000A7EB8"/>
        </w:tc>
      </w:tr>
      <w:tr w:rsidR="000A7EB8" w:rsidTr="0037230C">
        <w:trPr>
          <w:trHeight w:val="800"/>
          <w:jc w:val="center"/>
        </w:trPr>
        <w:tc>
          <w:tcPr>
            <w:tcW w:w="5096" w:type="dxa"/>
          </w:tcPr>
          <w:p w:rsidR="000A7EB8" w:rsidRDefault="000A7EB8" w:rsidP="000A7EB8"/>
          <w:p w:rsidR="000A7EB8" w:rsidRDefault="000A7EB8" w:rsidP="000A7EB8"/>
        </w:tc>
        <w:tc>
          <w:tcPr>
            <w:tcW w:w="5096" w:type="dxa"/>
          </w:tcPr>
          <w:p w:rsidR="000A7EB8" w:rsidRDefault="000A7EB8" w:rsidP="000A7EB8"/>
        </w:tc>
      </w:tr>
      <w:tr w:rsidR="000A7EB8" w:rsidTr="0037230C">
        <w:trPr>
          <w:trHeight w:val="823"/>
          <w:jc w:val="center"/>
        </w:trPr>
        <w:tc>
          <w:tcPr>
            <w:tcW w:w="5096" w:type="dxa"/>
          </w:tcPr>
          <w:p w:rsidR="000A7EB8" w:rsidRDefault="000A7EB8" w:rsidP="000A7EB8"/>
          <w:p w:rsidR="000A7EB8" w:rsidRDefault="000A7EB8" w:rsidP="000A7EB8"/>
        </w:tc>
        <w:tc>
          <w:tcPr>
            <w:tcW w:w="5096" w:type="dxa"/>
          </w:tcPr>
          <w:p w:rsidR="000A7EB8" w:rsidRDefault="000A7EB8" w:rsidP="000A7EB8"/>
        </w:tc>
      </w:tr>
    </w:tbl>
    <w:p w:rsidR="0037230C" w:rsidRDefault="0037230C" w:rsidP="0037230C">
      <w:pPr>
        <w:pStyle w:val="ListParagraph"/>
      </w:pPr>
    </w:p>
    <w:p w:rsidR="000A7EB8" w:rsidRDefault="000A7EB8" w:rsidP="000A7EB8">
      <w:pPr>
        <w:pStyle w:val="ListParagraph"/>
        <w:numPr>
          <w:ilvl w:val="0"/>
          <w:numId w:val="2"/>
        </w:numPr>
      </w:pPr>
      <w:r>
        <w:t>Which event helps Helen to recognize the meaning of w-a-t-e-r?</w:t>
      </w:r>
      <w:r>
        <w:br/>
      </w:r>
      <w:r>
        <w:br/>
      </w:r>
      <w:r>
        <w:br/>
      </w:r>
    </w:p>
    <w:p w:rsidR="000A7EB8" w:rsidRDefault="000A7EB8" w:rsidP="000A7EB8">
      <w:pPr>
        <w:pStyle w:val="ListParagraph"/>
        <w:numPr>
          <w:ilvl w:val="0"/>
          <w:numId w:val="2"/>
        </w:numPr>
      </w:pPr>
      <w:r>
        <w:t>Explain how water from a pump is different from water in the mug.</w:t>
      </w:r>
      <w:r>
        <w:br/>
      </w:r>
      <w:r>
        <w:br/>
      </w:r>
    </w:p>
    <w:p w:rsidR="000A7EB8" w:rsidRDefault="000A7EB8" w:rsidP="000A7EB8">
      <w:pPr>
        <w:pStyle w:val="ListParagraph"/>
      </w:pPr>
    </w:p>
    <w:p w:rsidR="000A7EB8" w:rsidRDefault="000A7EB8" w:rsidP="000A7EB8">
      <w:pPr>
        <w:pStyle w:val="ListParagraph"/>
        <w:numPr>
          <w:ilvl w:val="0"/>
          <w:numId w:val="2"/>
        </w:numPr>
      </w:pPr>
      <w:r>
        <w:t>What does “Water” illustrate about teaching someone an idea?</w:t>
      </w:r>
      <w:r>
        <w:br/>
      </w:r>
      <w:r>
        <w:br/>
      </w:r>
    </w:p>
    <w:p w:rsidR="000A7EB8" w:rsidRDefault="000A7EB8" w:rsidP="000A7EB8">
      <w:pPr>
        <w:pStyle w:val="ListParagraph"/>
      </w:pPr>
    </w:p>
    <w:p w:rsidR="000A7EB8" w:rsidRDefault="000A7EB8" w:rsidP="000A7EB8">
      <w:pPr>
        <w:pStyle w:val="ListParagraph"/>
        <w:numPr>
          <w:ilvl w:val="0"/>
          <w:numId w:val="2"/>
        </w:numPr>
      </w:pPr>
      <w:r>
        <w:t>How does Keller feel when she goes to bed on the night she learned about w-a-t-e-r? Why does she feel this way?</w:t>
      </w:r>
      <w:r>
        <w:br/>
      </w:r>
      <w:r>
        <w:br/>
      </w:r>
    </w:p>
    <w:p w:rsidR="000A7EB8" w:rsidRDefault="000A7EB8" w:rsidP="000A7EB8">
      <w:pPr>
        <w:pStyle w:val="ListParagraph"/>
      </w:pPr>
    </w:p>
    <w:p w:rsidR="000A7EB8" w:rsidRDefault="000A7EB8" w:rsidP="000A7EB8">
      <w:pPr>
        <w:pStyle w:val="ListParagraph"/>
        <w:numPr>
          <w:ilvl w:val="0"/>
          <w:numId w:val="2"/>
        </w:numPr>
      </w:pPr>
      <w:r>
        <w:t>Make a prediction: What will Keller want to do when she wakes up?</w:t>
      </w:r>
      <w:r>
        <w:br/>
      </w:r>
      <w:r>
        <w:br/>
      </w:r>
    </w:p>
    <w:p w:rsidR="000A7EB8" w:rsidRDefault="000A7EB8" w:rsidP="000A7EB8">
      <w:pPr>
        <w:pStyle w:val="ListParagraph"/>
      </w:pPr>
    </w:p>
    <w:p w:rsidR="000A7EB8" w:rsidRDefault="000A7EB8" w:rsidP="000A7EB8">
      <w:pPr>
        <w:pStyle w:val="ListParagraph"/>
        <w:numPr>
          <w:ilvl w:val="0"/>
          <w:numId w:val="2"/>
        </w:numPr>
      </w:pPr>
      <w:r>
        <w:t>What is Helen Keller’s purpose for writing water?</w:t>
      </w:r>
      <w:r>
        <w:br/>
      </w:r>
    </w:p>
    <w:p w:rsidR="000A7EB8" w:rsidRDefault="00E021F9" w:rsidP="000A7EB8">
      <w:pPr>
        <w:pStyle w:val="ListParagraph"/>
      </w:pPr>
      <w:r>
        <w:br/>
      </w:r>
    </w:p>
    <w:p w:rsidR="000A7EB8" w:rsidRPr="000A7EB8" w:rsidRDefault="000A7EB8" w:rsidP="000A7EB8">
      <w:pPr>
        <w:pStyle w:val="ListParagraph"/>
        <w:numPr>
          <w:ilvl w:val="0"/>
          <w:numId w:val="2"/>
        </w:numPr>
      </w:pPr>
      <w:r>
        <w:t xml:space="preserve">“Learning can provide freedom.” Explain how this quote is true for Helen Keller. </w:t>
      </w:r>
    </w:p>
    <w:sectPr w:rsidR="000A7EB8" w:rsidRPr="000A7EB8" w:rsidSect="0037230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6E4A"/>
    <w:multiLevelType w:val="hybridMultilevel"/>
    <w:tmpl w:val="12361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B2C77"/>
    <w:multiLevelType w:val="hybridMultilevel"/>
    <w:tmpl w:val="CAEC5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5F"/>
    <w:rsid w:val="00027A5F"/>
    <w:rsid w:val="000A7EB8"/>
    <w:rsid w:val="000E41B4"/>
    <w:rsid w:val="0037230C"/>
    <w:rsid w:val="00537617"/>
    <w:rsid w:val="006229D2"/>
    <w:rsid w:val="009A217F"/>
    <w:rsid w:val="00AA4F17"/>
    <w:rsid w:val="00B442FB"/>
    <w:rsid w:val="00CF5BF0"/>
    <w:rsid w:val="00E021F9"/>
    <w:rsid w:val="00E06AA3"/>
    <w:rsid w:val="00E17FE0"/>
    <w:rsid w:val="00E3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7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7E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7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7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BEA8F-F03C-49FE-9D4E-845DC890B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ljacobs</dc:creator>
  <cp:keywords/>
  <dc:description/>
  <cp:lastModifiedBy>jpiner</cp:lastModifiedBy>
  <cp:revision>9</cp:revision>
  <cp:lastPrinted>2016-06-13T19:47:00Z</cp:lastPrinted>
  <dcterms:created xsi:type="dcterms:W3CDTF">2015-09-11T17:59:00Z</dcterms:created>
  <dcterms:modified xsi:type="dcterms:W3CDTF">2016-06-13T19:47:00Z</dcterms:modified>
</cp:coreProperties>
</file>